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85B5" w14:textId="7B68D1A1" w:rsidR="001E0208" w:rsidRDefault="001E0208" w:rsidP="001E0208">
      <w:pPr>
        <w:spacing w:after="0"/>
        <w:jc w:val="center"/>
      </w:pPr>
      <w:r>
        <w:t>NON-CONTRACTED PARTIES HOUSE</w:t>
      </w:r>
    </w:p>
    <w:p w14:paraId="3B3C90A6" w14:textId="6723D2DE" w:rsidR="001E0208" w:rsidRDefault="001E0208" w:rsidP="001E0208">
      <w:pPr>
        <w:spacing w:after="0"/>
        <w:jc w:val="center"/>
      </w:pPr>
      <w:r>
        <w:t>DAY ZERO</w:t>
      </w:r>
    </w:p>
    <w:p w14:paraId="1785720B" w14:textId="77777777" w:rsidR="006A18EC" w:rsidRDefault="00C01ADD" w:rsidP="001E0208">
      <w:pPr>
        <w:spacing w:after="0"/>
        <w:jc w:val="center"/>
      </w:pPr>
      <w:r>
        <w:t>November 8, 2024</w:t>
      </w:r>
      <w:r w:rsidR="006A18EC">
        <w:t xml:space="preserve"> </w:t>
      </w:r>
    </w:p>
    <w:p w14:paraId="53FF8318" w14:textId="6543044E" w:rsidR="00255BF0" w:rsidRDefault="00255BF0" w:rsidP="001E0208">
      <w:pPr>
        <w:spacing w:after="0"/>
        <w:jc w:val="center"/>
      </w:pPr>
      <w:r>
        <w:t>9am</w:t>
      </w:r>
      <w:r w:rsidR="006A18EC">
        <w:t>-5pm, Room 3B01</w:t>
      </w:r>
    </w:p>
    <w:p w14:paraId="4B9DB572" w14:textId="66252D02" w:rsidR="006E64AB" w:rsidRDefault="006E64AB" w:rsidP="001E0208">
      <w:pPr>
        <w:spacing w:after="0"/>
        <w:jc w:val="center"/>
      </w:pPr>
      <w:r>
        <w:t>MEETING AGENDA</w:t>
      </w:r>
    </w:p>
    <w:p w14:paraId="7C46B32C" w14:textId="77777777" w:rsidR="006E64AB" w:rsidRDefault="006E64AB" w:rsidP="006E64AB"/>
    <w:p w14:paraId="76F34933" w14:textId="0D074FA3" w:rsidR="00226294" w:rsidRPr="006E64AB" w:rsidRDefault="00226294" w:rsidP="00226294">
      <w:pPr>
        <w:rPr>
          <w:b/>
          <w:bCs/>
        </w:rPr>
      </w:pPr>
      <w:r>
        <w:rPr>
          <w:b/>
          <w:bCs/>
        </w:rPr>
        <w:t>Welcome</w:t>
      </w:r>
      <w:r w:rsidR="0041601C">
        <w:rPr>
          <w:b/>
          <w:bCs/>
        </w:rPr>
        <w:t xml:space="preserve"> </w:t>
      </w:r>
      <w:r w:rsidR="005204CF">
        <w:rPr>
          <w:b/>
          <w:bCs/>
        </w:rPr>
        <w:t>(15 minutes)</w:t>
      </w:r>
    </w:p>
    <w:p w14:paraId="4236EFCB" w14:textId="58C042F6" w:rsidR="00226294" w:rsidRDefault="001E0208" w:rsidP="006E64AB">
      <w:r>
        <w:t xml:space="preserve">Mason and </w:t>
      </w:r>
      <w:proofErr w:type="spellStart"/>
      <w:r>
        <w:t>Julf</w:t>
      </w:r>
      <w:proofErr w:type="spellEnd"/>
      <w:r>
        <w:t xml:space="preserve"> welcome House leadership, councilors, and ICANN Staff. Background on purpose and goals of Day Zero. Paul will look ahead to the agenda, discuss our outcomes reporting process</w:t>
      </w:r>
      <w:r w:rsidR="00CF42E5">
        <w:t xml:space="preserve"> (rapporteurs, format)</w:t>
      </w:r>
      <w:r>
        <w:t xml:space="preserve">, and remind </w:t>
      </w:r>
      <w:proofErr w:type="gramStart"/>
      <w:r>
        <w:t>all of</w:t>
      </w:r>
      <w:proofErr w:type="gramEnd"/>
      <w:r>
        <w:t xml:space="preserve"> the ground rules.</w:t>
      </w:r>
    </w:p>
    <w:p w14:paraId="4B99F942" w14:textId="77777777" w:rsidR="006E64AB" w:rsidRPr="006E64AB" w:rsidRDefault="006E64AB" w:rsidP="006E64AB">
      <w:pPr>
        <w:rPr>
          <w:b/>
          <w:bCs/>
        </w:rPr>
      </w:pPr>
      <w:r w:rsidRPr="006E64AB">
        <w:rPr>
          <w:b/>
          <w:bCs/>
        </w:rPr>
        <w:t>Housekeeping</w:t>
      </w:r>
    </w:p>
    <w:p w14:paraId="08BB9F34" w14:textId="6676DEDC" w:rsidR="006E64AB" w:rsidRDefault="00226294" w:rsidP="006E64AB">
      <w:pPr>
        <w:pStyle w:val="ListParagraph"/>
        <w:numPr>
          <w:ilvl w:val="0"/>
          <w:numId w:val="1"/>
        </w:numPr>
      </w:pPr>
      <w:r>
        <w:t>A</w:t>
      </w:r>
      <w:r w:rsidR="006E64AB">
        <w:t>lternatives to member management system</w:t>
      </w:r>
      <w:r w:rsidR="00B079FE">
        <w:t>s (10 minutes)</w:t>
      </w:r>
    </w:p>
    <w:p w14:paraId="6E225CF2" w14:textId="6F11445D" w:rsidR="001E0208" w:rsidRDefault="001E0208" w:rsidP="001E0208">
      <w:pPr>
        <w:pStyle w:val="ListParagraph"/>
        <w:numPr>
          <w:ilvl w:val="0"/>
          <w:numId w:val="5"/>
        </w:numPr>
      </w:pPr>
      <w:r>
        <w:t>Should we collaborate on a single system for the House (</w:t>
      </w:r>
      <w:proofErr w:type="spellStart"/>
      <w:r>
        <w:t>not</w:t>
      </w:r>
      <w:proofErr w:type="spellEnd"/>
      <w:r>
        <w:t xml:space="preserve"> single data sets)</w:t>
      </w:r>
    </w:p>
    <w:p w14:paraId="2091912E" w14:textId="6000BB9A" w:rsidR="001E0208" w:rsidRDefault="001E0208" w:rsidP="001E0208">
      <w:pPr>
        <w:pStyle w:val="ListParagraph"/>
        <w:numPr>
          <w:ilvl w:val="0"/>
          <w:numId w:val="5"/>
        </w:numPr>
      </w:pPr>
      <w:r>
        <w:t>If not, please share what you are learning on your search</w:t>
      </w:r>
    </w:p>
    <w:p w14:paraId="3D4CAE14" w14:textId="54317773" w:rsidR="001E0208" w:rsidRDefault="001E0208" w:rsidP="001E0208">
      <w:pPr>
        <w:pStyle w:val="ListParagraph"/>
        <w:numPr>
          <w:ilvl w:val="0"/>
          <w:numId w:val="5"/>
        </w:numPr>
      </w:pPr>
      <w:r>
        <w:t>If so, should we form an intra-house team?</w:t>
      </w:r>
    </w:p>
    <w:p w14:paraId="71E941EC" w14:textId="1E457C63" w:rsidR="006E64AB" w:rsidRDefault="006E64AB" w:rsidP="006E64AB">
      <w:pPr>
        <w:pStyle w:val="ListParagraph"/>
        <w:numPr>
          <w:ilvl w:val="0"/>
          <w:numId w:val="1"/>
        </w:numPr>
      </w:pPr>
      <w:r>
        <w:t>Formal communication channels within the House</w:t>
      </w:r>
      <w:r w:rsidR="005B0139">
        <w:t xml:space="preserve"> (</w:t>
      </w:r>
      <w:r w:rsidR="00E72B41">
        <w:t>15</w:t>
      </w:r>
      <w:r w:rsidR="005B0139">
        <w:t xml:space="preserve"> minutes)</w:t>
      </w:r>
    </w:p>
    <w:p w14:paraId="544935EC" w14:textId="33450803" w:rsidR="001E0208" w:rsidRDefault="001E0208" w:rsidP="001E0208">
      <w:pPr>
        <w:pStyle w:val="ListParagraph"/>
        <w:numPr>
          <w:ilvl w:val="0"/>
          <w:numId w:val="6"/>
        </w:numPr>
      </w:pPr>
      <w:r>
        <w:t>Leadership to Leadership</w:t>
      </w:r>
    </w:p>
    <w:p w14:paraId="1457CEF4" w14:textId="08079D8B" w:rsidR="001E0208" w:rsidRDefault="001E0208" w:rsidP="001E0208">
      <w:pPr>
        <w:pStyle w:val="ListParagraph"/>
        <w:numPr>
          <w:ilvl w:val="0"/>
          <w:numId w:val="6"/>
        </w:numPr>
      </w:pPr>
      <w:r>
        <w:t>Full House (e.g. list for the entire House for House-wide issues)</w:t>
      </w:r>
    </w:p>
    <w:p w14:paraId="5A6A9714" w14:textId="1D87A48E" w:rsidR="003D0E38" w:rsidRDefault="006E64AB" w:rsidP="006E64AB">
      <w:pPr>
        <w:pStyle w:val="ListParagraph"/>
        <w:numPr>
          <w:ilvl w:val="0"/>
          <w:numId w:val="1"/>
        </w:numPr>
      </w:pPr>
      <w:r>
        <w:t>More regular house meetings</w:t>
      </w:r>
      <w:r w:rsidR="005B0139">
        <w:t xml:space="preserve"> (10 minutes)</w:t>
      </w:r>
    </w:p>
    <w:p w14:paraId="34ACD52E" w14:textId="42BAFDEE" w:rsidR="003D0E38" w:rsidRDefault="003D0E38" w:rsidP="003D0E38">
      <w:pPr>
        <w:pStyle w:val="ListParagraph"/>
        <w:numPr>
          <w:ilvl w:val="0"/>
          <w:numId w:val="7"/>
        </w:numPr>
      </w:pPr>
      <w:r>
        <w:t>Frequency/Cadence</w:t>
      </w:r>
    </w:p>
    <w:p w14:paraId="231BEB4F" w14:textId="77777777" w:rsidR="003D0E38" w:rsidRDefault="003D0E38" w:rsidP="003D0E38">
      <w:pPr>
        <w:pStyle w:val="ListParagraph"/>
        <w:numPr>
          <w:ilvl w:val="0"/>
          <w:numId w:val="7"/>
        </w:numPr>
      </w:pPr>
      <w:r>
        <w:t>Timing</w:t>
      </w:r>
    </w:p>
    <w:p w14:paraId="359E8664" w14:textId="77777777" w:rsidR="003D0E38" w:rsidRDefault="003D0E38" w:rsidP="003D0E38">
      <w:pPr>
        <w:pStyle w:val="ListParagraph"/>
        <w:numPr>
          <w:ilvl w:val="0"/>
          <w:numId w:val="7"/>
        </w:numPr>
      </w:pPr>
      <w:r>
        <w:t>Rotating Chairs</w:t>
      </w:r>
    </w:p>
    <w:p w14:paraId="2B84E4CF" w14:textId="014BDE32" w:rsidR="00226294" w:rsidRPr="003E2BAF" w:rsidRDefault="003D0E38" w:rsidP="006E64AB">
      <w:pPr>
        <w:pStyle w:val="ListParagraph"/>
        <w:numPr>
          <w:ilvl w:val="0"/>
          <w:numId w:val="7"/>
        </w:numPr>
        <w:rPr>
          <w:b/>
          <w:bCs/>
        </w:rPr>
      </w:pPr>
      <w:r>
        <w:t>Planning team?</w:t>
      </w:r>
    </w:p>
    <w:p w14:paraId="213B0B55" w14:textId="2B99E2A3" w:rsidR="003E2BAF" w:rsidRPr="003E2BAF" w:rsidRDefault="003E2BAF" w:rsidP="003E2BAF">
      <w:pPr>
        <w:rPr>
          <w:b/>
          <w:bCs/>
        </w:rPr>
      </w:pPr>
      <w:r>
        <w:rPr>
          <w:b/>
          <w:bCs/>
        </w:rPr>
        <w:t>Break (10 minutes)</w:t>
      </w:r>
    </w:p>
    <w:p w14:paraId="60769F08" w14:textId="793F044D" w:rsidR="006E64AB" w:rsidRDefault="00226294" w:rsidP="006E64AB">
      <w:r w:rsidRPr="00226294">
        <w:rPr>
          <w:b/>
          <w:bCs/>
        </w:rPr>
        <w:t>Policy Issues</w:t>
      </w:r>
      <w:r w:rsidR="006E64AB">
        <w:t>:</w:t>
      </w:r>
    </w:p>
    <w:p w14:paraId="2461E667" w14:textId="7E7BF099" w:rsidR="006E64AB" w:rsidRDefault="003D0E38" w:rsidP="006E64AB">
      <w:pPr>
        <w:pStyle w:val="ListParagraph"/>
        <w:numPr>
          <w:ilvl w:val="0"/>
          <w:numId w:val="3"/>
        </w:numPr>
      </w:pPr>
      <w:r>
        <w:t>Topic:</w:t>
      </w:r>
      <w:r>
        <w:tab/>
        <w:t>“</w:t>
      </w:r>
      <w:r w:rsidR="006E64AB">
        <w:t>DNS Abuse - there is more to do</w:t>
      </w:r>
      <w:r>
        <w:t>,</w:t>
      </w:r>
      <w:r w:rsidR="006E64AB">
        <w:t xml:space="preserve"> but don't necessarily have a unified position on </w:t>
      </w:r>
      <w:proofErr w:type="gramStart"/>
      <w:r w:rsidR="006E64AB">
        <w:t>the what</w:t>
      </w:r>
      <w:proofErr w:type="gramEnd"/>
      <w:r w:rsidR="006E64AB">
        <w:t>"</w:t>
      </w:r>
    </w:p>
    <w:p w14:paraId="29927477" w14:textId="38559FB5" w:rsidR="003D0E38" w:rsidRPr="003D0E38" w:rsidRDefault="003D0E38" w:rsidP="003D0E38">
      <w:pPr>
        <w:pStyle w:val="ListParagraph"/>
      </w:pPr>
      <w:r>
        <w:t xml:space="preserve">Hoped for </w:t>
      </w:r>
      <w:r w:rsidRPr="003D0E38">
        <w:t xml:space="preserve">Outcomes: Identify zones of </w:t>
      </w:r>
      <w:r>
        <w:t xml:space="preserve">possible </w:t>
      </w:r>
      <w:r w:rsidRPr="003D0E38">
        <w:t>a</w:t>
      </w:r>
      <w:r>
        <w:t>greement (e.g. scale of abuser’s domain name reach, need for response to abuse reporter, need for reports of abusive reports, need for evolving definitions over time)</w:t>
      </w:r>
      <w:r w:rsidR="0036022E">
        <w:t xml:space="preserve"> (</w:t>
      </w:r>
      <w:r w:rsidR="00CB5A9B">
        <w:t>20</w:t>
      </w:r>
      <w:r w:rsidR="0036022E">
        <w:t xml:space="preserve"> minutes)</w:t>
      </w:r>
    </w:p>
    <w:p w14:paraId="061C7E5F" w14:textId="77777777" w:rsidR="003B7F62" w:rsidRDefault="006E64AB" w:rsidP="006E64AB">
      <w:pPr>
        <w:pStyle w:val="ListParagraph"/>
        <w:numPr>
          <w:ilvl w:val="0"/>
          <w:numId w:val="3"/>
        </w:numPr>
      </w:pPr>
      <w:r>
        <w:t>Information sharing (not debate these issues</w:t>
      </w:r>
      <w:r w:rsidR="003D0E38">
        <w:t>, just chat about them</w:t>
      </w:r>
      <w:r>
        <w:t>)</w:t>
      </w:r>
    </w:p>
    <w:p w14:paraId="5EA8F8E9" w14:textId="109CF453" w:rsidR="003B7F62" w:rsidRDefault="006E64AB" w:rsidP="003B7F62">
      <w:pPr>
        <w:pStyle w:val="ListParagraph"/>
        <w:numPr>
          <w:ilvl w:val="0"/>
          <w:numId w:val="9"/>
        </w:numPr>
      </w:pPr>
      <w:r>
        <w:t>WSIS20</w:t>
      </w:r>
      <w:r w:rsidR="0036022E">
        <w:t xml:space="preserve"> (</w:t>
      </w:r>
      <w:r w:rsidR="002466B6">
        <w:t>15 minutes)</w:t>
      </w:r>
    </w:p>
    <w:p w14:paraId="09A8F167" w14:textId="23AAF264" w:rsidR="00226294" w:rsidRDefault="006E64AB" w:rsidP="003B7F62">
      <w:pPr>
        <w:pStyle w:val="ListParagraph"/>
        <w:numPr>
          <w:ilvl w:val="0"/>
          <w:numId w:val="9"/>
        </w:numPr>
      </w:pPr>
      <w:r>
        <w:t xml:space="preserve">NIS2 Implementation updates &amp; </w:t>
      </w:r>
      <w:r w:rsidRPr="003B7F62">
        <w:t>rumors</w:t>
      </w:r>
      <w:r w:rsidR="002466B6">
        <w:t xml:space="preserve"> </w:t>
      </w:r>
      <w:r w:rsidR="00E80F64">
        <w:t>(2</w:t>
      </w:r>
      <w:r w:rsidR="00E72B41">
        <w:t>0</w:t>
      </w:r>
      <w:r w:rsidR="00E80F64">
        <w:t xml:space="preserve"> minutes)</w:t>
      </w:r>
    </w:p>
    <w:p w14:paraId="693CC03F" w14:textId="0D0B1849" w:rsidR="00226294" w:rsidRDefault="006E64AB" w:rsidP="006E64AB">
      <w:pPr>
        <w:pStyle w:val="ListParagraph"/>
        <w:numPr>
          <w:ilvl w:val="0"/>
          <w:numId w:val="3"/>
        </w:numPr>
      </w:pPr>
      <w:r w:rsidRPr="006E64AB">
        <w:t xml:space="preserve">Next Round IRT </w:t>
      </w:r>
      <w:r w:rsidR="003B7F62">
        <w:t>news - anything off the rails?</w:t>
      </w:r>
      <w:r w:rsidR="00E80F64">
        <w:t xml:space="preserve"> (15 minutes)</w:t>
      </w:r>
    </w:p>
    <w:p w14:paraId="36626EBC" w14:textId="383F60D3" w:rsidR="003B7F62" w:rsidRDefault="003B7F62" w:rsidP="006E64AB">
      <w:pPr>
        <w:pStyle w:val="ListParagraph"/>
        <w:numPr>
          <w:ilvl w:val="0"/>
          <w:numId w:val="3"/>
        </w:numPr>
      </w:pPr>
      <w:r>
        <w:t>The role of Small Teams on Council – balancing workloads with transparency</w:t>
      </w:r>
      <w:r w:rsidR="00591344">
        <w:t xml:space="preserve"> (25 minutes)</w:t>
      </w:r>
    </w:p>
    <w:p w14:paraId="5C483150" w14:textId="03C9F180" w:rsidR="003B7F62" w:rsidRDefault="006E64AB" w:rsidP="006E64AB">
      <w:pPr>
        <w:pStyle w:val="ListParagraph"/>
        <w:numPr>
          <w:ilvl w:val="0"/>
          <w:numId w:val="3"/>
        </w:numPr>
      </w:pPr>
      <w:r>
        <w:t xml:space="preserve">Victory </w:t>
      </w:r>
      <w:r w:rsidR="003B7F62">
        <w:t>C</w:t>
      </w:r>
      <w:r>
        <w:t>hart</w:t>
      </w:r>
      <w:r w:rsidR="003B7F62">
        <w:t xml:space="preserve"> – keeping track of House wins</w:t>
      </w:r>
      <w:r w:rsidR="00E1196C">
        <w:t xml:space="preserve"> (10 minutes)</w:t>
      </w:r>
    </w:p>
    <w:p w14:paraId="1AF49EDD" w14:textId="7F6B648B" w:rsidR="006E64AB" w:rsidRDefault="006E64AB" w:rsidP="003B7F62">
      <w:pPr>
        <w:pStyle w:val="ListParagraph"/>
        <w:numPr>
          <w:ilvl w:val="0"/>
          <w:numId w:val="10"/>
        </w:numPr>
      </w:pPr>
      <w:r>
        <w:t xml:space="preserve">positive </w:t>
      </w:r>
      <w:r w:rsidR="003B7F62">
        <w:t>C</w:t>
      </w:r>
      <w:r>
        <w:t>ouncil votes</w:t>
      </w:r>
      <w:r w:rsidR="003B7F62">
        <w:t xml:space="preserve"> (wallflowers in the dance of anger)</w:t>
      </w:r>
    </w:p>
    <w:p w14:paraId="038772F5" w14:textId="7491429C" w:rsidR="003B7F62" w:rsidRDefault="003B7F62" w:rsidP="003B7F62">
      <w:pPr>
        <w:pStyle w:val="ListParagraph"/>
        <w:numPr>
          <w:ilvl w:val="0"/>
          <w:numId w:val="10"/>
        </w:numPr>
      </w:pPr>
      <w:r>
        <w:t>IPC Issue 18</w:t>
      </w:r>
    </w:p>
    <w:p w14:paraId="6951CC54" w14:textId="6F330079" w:rsidR="003B7F62" w:rsidRDefault="003B7F62" w:rsidP="003B7F62">
      <w:pPr>
        <w:pStyle w:val="ListParagraph"/>
        <w:numPr>
          <w:ilvl w:val="0"/>
          <w:numId w:val="10"/>
        </w:numPr>
      </w:pPr>
      <w:r>
        <w:t>House collegiality in recent years</w:t>
      </w:r>
    </w:p>
    <w:p w14:paraId="1ABF646D" w14:textId="17A93FE6" w:rsidR="006E64AB" w:rsidRPr="002442E9" w:rsidRDefault="002442E9" w:rsidP="006E64AB">
      <w:pPr>
        <w:rPr>
          <w:b/>
          <w:bCs/>
        </w:rPr>
      </w:pPr>
      <w:r w:rsidRPr="002442E9">
        <w:rPr>
          <w:b/>
          <w:bCs/>
        </w:rPr>
        <w:lastRenderedPageBreak/>
        <w:t>Lunch</w:t>
      </w:r>
    </w:p>
    <w:p w14:paraId="74493F6E" w14:textId="3395D836" w:rsidR="006E64AB" w:rsidRPr="006E64AB" w:rsidRDefault="006E64AB" w:rsidP="006E64AB">
      <w:pPr>
        <w:rPr>
          <w:b/>
          <w:bCs/>
        </w:rPr>
      </w:pPr>
      <w:r w:rsidRPr="006E64AB">
        <w:rPr>
          <w:b/>
          <w:bCs/>
        </w:rPr>
        <w:t xml:space="preserve">Board </w:t>
      </w:r>
      <w:r w:rsidR="002442E9">
        <w:rPr>
          <w:b/>
          <w:bCs/>
        </w:rPr>
        <w:t>Workshop</w:t>
      </w:r>
      <w:r w:rsidR="00C408FA">
        <w:rPr>
          <w:b/>
          <w:bCs/>
        </w:rPr>
        <w:t xml:space="preserve"> (</w:t>
      </w:r>
      <w:r w:rsidR="007F1551">
        <w:rPr>
          <w:b/>
          <w:bCs/>
        </w:rPr>
        <w:t>13:30-15:00)</w:t>
      </w:r>
    </w:p>
    <w:p w14:paraId="32F810E4" w14:textId="08D79894" w:rsidR="006E64AB" w:rsidRDefault="000E0001" w:rsidP="006E64AB">
      <w:proofErr w:type="spellStart"/>
      <w:r>
        <w:t>Julf</w:t>
      </w:r>
      <w:proofErr w:type="spellEnd"/>
      <w:r>
        <w:t xml:space="preserve"> and Mason will be the designated speaker</w:t>
      </w:r>
      <w:r w:rsidR="00E265F1">
        <w:t>s</w:t>
      </w:r>
      <w:r>
        <w:t xml:space="preserve">. Each SG </w:t>
      </w:r>
      <w:r w:rsidR="00E265F1">
        <w:t xml:space="preserve">developed </w:t>
      </w:r>
      <w:r>
        <w:t>its own agenda/issues.</w:t>
      </w:r>
      <w:r w:rsidR="006E64AB">
        <w:t xml:space="preserve"> Each SG gets 45 minutes (minus Q&amp;A time).</w:t>
      </w:r>
      <w:r w:rsidR="00E265F1">
        <w:t xml:space="preserve"> Only </w:t>
      </w:r>
      <w:proofErr w:type="spellStart"/>
      <w:r w:rsidR="00E265F1">
        <w:t>Julf</w:t>
      </w:r>
      <w:proofErr w:type="spellEnd"/>
      <w:r w:rsidR="00E265F1">
        <w:t xml:space="preserve"> and Mason will be in the Board room, the rest of us can watch independently on Zoom or together on Zoom in our room.</w:t>
      </w:r>
    </w:p>
    <w:p w14:paraId="60535D17" w14:textId="77777777" w:rsidR="007E2147" w:rsidRDefault="007E2147" w:rsidP="007E2147">
      <w:pPr>
        <w:rPr>
          <w:b/>
          <w:bCs/>
        </w:rPr>
      </w:pPr>
      <w:r w:rsidRPr="006E64AB">
        <w:rPr>
          <w:b/>
          <w:bCs/>
        </w:rPr>
        <w:t xml:space="preserve">Updates </w:t>
      </w:r>
    </w:p>
    <w:p w14:paraId="792724A0" w14:textId="77777777" w:rsidR="007E2147" w:rsidRDefault="007E2147" w:rsidP="007E2147">
      <w:pPr>
        <w:pStyle w:val="ListParagraph"/>
        <w:numPr>
          <w:ilvl w:val="0"/>
          <w:numId w:val="11"/>
        </w:numPr>
      </w:pPr>
      <w:r>
        <w:t>Team 14 (review the working document and take questions) (15 minutes)</w:t>
      </w:r>
    </w:p>
    <w:p w14:paraId="6DB51631" w14:textId="77777777" w:rsidR="007E2147" w:rsidRDefault="007E2147" w:rsidP="007E2147">
      <w:pPr>
        <w:pStyle w:val="ListParagraph"/>
        <w:numPr>
          <w:ilvl w:val="0"/>
          <w:numId w:val="11"/>
        </w:numPr>
      </w:pPr>
      <w:r>
        <w:t>Hear from SSC members - are we getting a fair shape for candidates from our House or are the CP running wild, how can we support you? (10 minutes)</w:t>
      </w:r>
    </w:p>
    <w:p w14:paraId="5721509B" w14:textId="77777777" w:rsidR="007E2147" w:rsidRDefault="007E2147" w:rsidP="007E2147">
      <w:pPr>
        <w:pStyle w:val="ListParagraph"/>
        <w:numPr>
          <w:ilvl w:val="0"/>
          <w:numId w:val="11"/>
        </w:numPr>
      </w:pPr>
      <w:r>
        <w:t>RDRS SC members - are we being heard? What is happening next? How can we support you? (25 minutes)</w:t>
      </w:r>
    </w:p>
    <w:p w14:paraId="341E3F6C" w14:textId="77777777" w:rsidR="007E2147" w:rsidRDefault="007E2147" w:rsidP="007E2147">
      <w:pPr>
        <w:pStyle w:val="ListParagraph"/>
        <w:numPr>
          <w:ilvl w:val="0"/>
          <w:numId w:val="11"/>
        </w:numPr>
      </w:pPr>
      <w:r>
        <w:t>New CEO – what do we know so far and how should we interact with him as a House (10 minutes)</w:t>
      </w:r>
    </w:p>
    <w:p w14:paraId="2DDF10EB" w14:textId="28DB99BB" w:rsidR="003B7F62" w:rsidRDefault="003B7F62" w:rsidP="006E64AB">
      <w:pPr>
        <w:rPr>
          <w:b/>
          <w:bCs/>
        </w:rPr>
      </w:pPr>
      <w:r>
        <w:rPr>
          <w:b/>
          <w:bCs/>
        </w:rPr>
        <w:t>Preparation for Public House Meeting (Tuesday 13:15)</w:t>
      </w:r>
      <w:r w:rsidR="0089095B">
        <w:rPr>
          <w:b/>
          <w:bCs/>
        </w:rPr>
        <w:t xml:space="preserve"> </w:t>
      </w:r>
      <w:r w:rsidR="00032711">
        <w:rPr>
          <w:b/>
          <w:bCs/>
        </w:rPr>
        <w:t>(15 minutes)</w:t>
      </w:r>
    </w:p>
    <w:p w14:paraId="368D3C05" w14:textId="30217354" w:rsidR="003B7F62" w:rsidRDefault="003B7F62" w:rsidP="003B7F62">
      <w:pPr>
        <w:pStyle w:val="ListParagraph"/>
        <w:numPr>
          <w:ilvl w:val="0"/>
          <w:numId w:val="8"/>
        </w:numPr>
      </w:pPr>
      <w:r w:rsidRPr="003B7F62">
        <w:t>Agenda</w:t>
      </w:r>
      <w:r w:rsidR="000E0001">
        <w:t xml:space="preserve"> Items (e.g. imbalance</w:t>
      </w:r>
      <w:r w:rsidR="00CF42E5">
        <w:t>s</w:t>
      </w:r>
      <w:r w:rsidR="000E0001">
        <w:t xml:space="preserve"> between CP and NCPH</w:t>
      </w:r>
      <w:r w:rsidR="00CF42E5">
        <w:t xml:space="preserve"> – both as to process and outcomes</w:t>
      </w:r>
      <w:r w:rsidR="000E0001">
        <w:t>)</w:t>
      </w:r>
    </w:p>
    <w:p w14:paraId="47F14942" w14:textId="551D64C5" w:rsidR="003B7F62" w:rsidRPr="003B7F62" w:rsidRDefault="003B7F62" w:rsidP="003B7F62">
      <w:pPr>
        <w:pStyle w:val="ListParagraph"/>
        <w:numPr>
          <w:ilvl w:val="0"/>
          <w:numId w:val="8"/>
        </w:numPr>
      </w:pPr>
      <w:r>
        <w:t>Presenters</w:t>
      </w:r>
    </w:p>
    <w:p w14:paraId="7DCCBAED" w14:textId="02D74A15" w:rsidR="00226294" w:rsidRDefault="003B7F62" w:rsidP="006E64AB">
      <w:pPr>
        <w:rPr>
          <w:b/>
          <w:bCs/>
        </w:rPr>
      </w:pPr>
      <w:r>
        <w:rPr>
          <w:b/>
          <w:bCs/>
        </w:rPr>
        <w:t>AOG (any other gossip)</w:t>
      </w:r>
      <w:r w:rsidR="00E5773E">
        <w:rPr>
          <w:b/>
          <w:bCs/>
        </w:rPr>
        <w:t xml:space="preserve"> (10 minutes)</w:t>
      </w:r>
    </w:p>
    <w:p w14:paraId="5A05AB14" w14:textId="2DAEAFDF" w:rsidR="003B7F62" w:rsidRDefault="003B7F62" w:rsidP="006E64AB">
      <w:pPr>
        <w:rPr>
          <w:b/>
          <w:bCs/>
        </w:rPr>
      </w:pPr>
      <w:r>
        <w:t>"Updates &amp; Rumors" – anything going on we should talk about?</w:t>
      </w:r>
      <w:r w:rsidR="002B4828">
        <w:t xml:space="preserve"> </w:t>
      </w:r>
    </w:p>
    <w:p w14:paraId="71ACCC0C" w14:textId="366272E3" w:rsidR="006E64AB" w:rsidRDefault="006E64AB" w:rsidP="006E64AB">
      <w:pPr>
        <w:rPr>
          <w:b/>
          <w:bCs/>
        </w:rPr>
      </w:pPr>
      <w:r w:rsidRPr="006E64AB">
        <w:rPr>
          <w:b/>
          <w:bCs/>
        </w:rPr>
        <w:t>Awards Ceremony</w:t>
      </w:r>
      <w:r w:rsidR="00E5773E">
        <w:rPr>
          <w:b/>
          <w:bCs/>
        </w:rPr>
        <w:t xml:space="preserve"> (10 minutes)</w:t>
      </w:r>
    </w:p>
    <w:p w14:paraId="32B9B458" w14:textId="79448811" w:rsidR="00CF42E5" w:rsidRDefault="00CF42E5" w:rsidP="006E64AB">
      <w:pPr>
        <w:rPr>
          <w:b/>
          <w:bCs/>
        </w:rPr>
      </w:pPr>
      <w:r>
        <w:rPr>
          <w:b/>
          <w:bCs/>
        </w:rPr>
        <w:t>Closing Comments</w:t>
      </w:r>
      <w:r w:rsidR="00411379">
        <w:rPr>
          <w:b/>
          <w:bCs/>
        </w:rPr>
        <w:t xml:space="preserve"> </w:t>
      </w:r>
      <w:r w:rsidR="00376F2B">
        <w:rPr>
          <w:b/>
          <w:bCs/>
        </w:rPr>
        <w:t>(15 minutes)</w:t>
      </w:r>
    </w:p>
    <w:p w14:paraId="3F6D18ED" w14:textId="70908FA9" w:rsidR="00CF42E5" w:rsidRPr="00CF42E5" w:rsidRDefault="00CF42E5" w:rsidP="00CF42E5">
      <w:pPr>
        <w:pStyle w:val="ListParagraph"/>
        <w:numPr>
          <w:ilvl w:val="0"/>
          <w:numId w:val="12"/>
        </w:numPr>
      </w:pPr>
      <w:r w:rsidRPr="00CF42E5">
        <w:t>Mason</w:t>
      </w:r>
    </w:p>
    <w:p w14:paraId="70C377F3" w14:textId="00F0196A" w:rsidR="00CF42E5" w:rsidRPr="00CF42E5" w:rsidRDefault="00CF42E5" w:rsidP="00CF42E5">
      <w:pPr>
        <w:pStyle w:val="ListParagraph"/>
        <w:numPr>
          <w:ilvl w:val="0"/>
          <w:numId w:val="12"/>
        </w:numPr>
      </w:pPr>
      <w:proofErr w:type="spellStart"/>
      <w:r w:rsidRPr="00CF42E5">
        <w:t>Julf</w:t>
      </w:r>
      <w:proofErr w:type="spellEnd"/>
    </w:p>
    <w:p w14:paraId="012D6DEC" w14:textId="77777777" w:rsidR="00B6715F" w:rsidRDefault="00B6715F"/>
    <w:sectPr w:rsidR="00B6715F" w:rsidSect="006E6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1B5"/>
    <w:multiLevelType w:val="hybridMultilevel"/>
    <w:tmpl w:val="C5CE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FA4"/>
    <w:multiLevelType w:val="hybridMultilevel"/>
    <w:tmpl w:val="24762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20C48"/>
    <w:multiLevelType w:val="hybridMultilevel"/>
    <w:tmpl w:val="A560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57B64"/>
    <w:multiLevelType w:val="hybridMultilevel"/>
    <w:tmpl w:val="0A32A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B5B36"/>
    <w:multiLevelType w:val="hybridMultilevel"/>
    <w:tmpl w:val="569E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C3F4E"/>
    <w:multiLevelType w:val="hybridMultilevel"/>
    <w:tmpl w:val="8BFE0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2AF7"/>
    <w:multiLevelType w:val="hybridMultilevel"/>
    <w:tmpl w:val="AF28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57338"/>
    <w:multiLevelType w:val="hybridMultilevel"/>
    <w:tmpl w:val="19180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751B2"/>
    <w:multiLevelType w:val="hybridMultilevel"/>
    <w:tmpl w:val="C07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C5EF6"/>
    <w:multiLevelType w:val="hybridMultilevel"/>
    <w:tmpl w:val="9F588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810BBF"/>
    <w:multiLevelType w:val="hybridMultilevel"/>
    <w:tmpl w:val="7772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701A5"/>
    <w:multiLevelType w:val="hybridMultilevel"/>
    <w:tmpl w:val="7BE0E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58604">
    <w:abstractNumId w:val="4"/>
  </w:num>
  <w:num w:numId="2" w16cid:durableId="1671177485">
    <w:abstractNumId w:val="7"/>
  </w:num>
  <w:num w:numId="3" w16cid:durableId="85465694">
    <w:abstractNumId w:val="10"/>
  </w:num>
  <w:num w:numId="4" w16cid:durableId="1200629073">
    <w:abstractNumId w:val="6"/>
  </w:num>
  <w:num w:numId="5" w16cid:durableId="895508396">
    <w:abstractNumId w:val="3"/>
  </w:num>
  <w:num w:numId="6" w16cid:durableId="1121606657">
    <w:abstractNumId w:val="11"/>
  </w:num>
  <w:num w:numId="7" w16cid:durableId="1850682262">
    <w:abstractNumId w:val="9"/>
  </w:num>
  <w:num w:numId="8" w16cid:durableId="1009673852">
    <w:abstractNumId w:val="5"/>
  </w:num>
  <w:num w:numId="9" w16cid:durableId="949357601">
    <w:abstractNumId w:val="2"/>
  </w:num>
  <w:num w:numId="10" w16cid:durableId="1571579433">
    <w:abstractNumId w:val="1"/>
  </w:num>
  <w:num w:numId="11" w16cid:durableId="1340505552">
    <w:abstractNumId w:val="8"/>
  </w:num>
  <w:num w:numId="12" w16cid:durableId="136899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B"/>
    <w:rsid w:val="00032711"/>
    <w:rsid w:val="000E0001"/>
    <w:rsid w:val="001A3D44"/>
    <w:rsid w:val="001E0208"/>
    <w:rsid w:val="00226294"/>
    <w:rsid w:val="002442E9"/>
    <w:rsid w:val="002466B6"/>
    <w:rsid w:val="00255BF0"/>
    <w:rsid w:val="00276EF0"/>
    <w:rsid w:val="002B4828"/>
    <w:rsid w:val="0036022E"/>
    <w:rsid w:val="003625C9"/>
    <w:rsid w:val="00376BD7"/>
    <w:rsid w:val="00376F2B"/>
    <w:rsid w:val="00395BF9"/>
    <w:rsid w:val="003B7F62"/>
    <w:rsid w:val="003C698F"/>
    <w:rsid w:val="003D0E38"/>
    <w:rsid w:val="003E2BAF"/>
    <w:rsid w:val="00411379"/>
    <w:rsid w:val="0041601C"/>
    <w:rsid w:val="004B4E03"/>
    <w:rsid w:val="00513019"/>
    <w:rsid w:val="005204CF"/>
    <w:rsid w:val="00591344"/>
    <w:rsid w:val="005B0139"/>
    <w:rsid w:val="006A18EC"/>
    <w:rsid w:val="006E64AB"/>
    <w:rsid w:val="00704656"/>
    <w:rsid w:val="0073552D"/>
    <w:rsid w:val="00756C0C"/>
    <w:rsid w:val="00792BE9"/>
    <w:rsid w:val="00795211"/>
    <w:rsid w:val="007A6942"/>
    <w:rsid w:val="007E2147"/>
    <w:rsid w:val="007F1551"/>
    <w:rsid w:val="0089095B"/>
    <w:rsid w:val="008D0CF1"/>
    <w:rsid w:val="008E064A"/>
    <w:rsid w:val="009165A0"/>
    <w:rsid w:val="00A3100C"/>
    <w:rsid w:val="00B079FE"/>
    <w:rsid w:val="00B6715F"/>
    <w:rsid w:val="00B972FD"/>
    <w:rsid w:val="00C01ADD"/>
    <w:rsid w:val="00C408FA"/>
    <w:rsid w:val="00CB5A9B"/>
    <w:rsid w:val="00CF42E5"/>
    <w:rsid w:val="00D52663"/>
    <w:rsid w:val="00D84BF5"/>
    <w:rsid w:val="00E1196C"/>
    <w:rsid w:val="00E265F1"/>
    <w:rsid w:val="00E5773E"/>
    <w:rsid w:val="00E72B41"/>
    <w:rsid w:val="00E80F64"/>
    <w:rsid w:val="00F00A4E"/>
    <w:rsid w:val="00F74610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AC38"/>
  <w15:chartTrackingRefBased/>
  <w15:docId w15:val="{E3D08BDA-EFAC-40C1-B414-0CD2F0F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4A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90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Zhenhuan Lei</dc:creator>
  <cp:keywords/>
  <dc:description/>
  <cp:lastModifiedBy>Andrea Glandon</cp:lastModifiedBy>
  <cp:revision>5</cp:revision>
  <dcterms:created xsi:type="dcterms:W3CDTF">2024-10-30T16:57:00Z</dcterms:created>
  <dcterms:modified xsi:type="dcterms:W3CDTF">2024-10-30T17:28:00Z</dcterms:modified>
</cp:coreProperties>
</file>