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0731" w:rsidR="00700731" w:rsidP="00700731" w:rsidRDefault="00700731" w14:paraId="1F3A6CEF" w14:textId="77777777">
      <w:pPr>
        <w:pStyle w:val="BodyText"/>
        <w:jc w:val="center"/>
        <w:rPr>
          <w:rFonts w:ascii="Calibri" w:hAnsi="Calibri" w:cs="Calibri"/>
          <w:b/>
          <w:bCs/>
          <w:sz w:val="20"/>
          <w:szCs w:val="20"/>
        </w:rPr>
      </w:pPr>
      <w:r w:rsidRPr="00700731">
        <w:rPr>
          <w:rFonts w:ascii="Calibri" w:hAnsi="Calibri" w:cs="Calibri"/>
          <w:b/>
          <w:bCs/>
          <w:sz w:val="20"/>
          <w:szCs w:val="20"/>
        </w:rPr>
        <w:t>ICANN CSG / NCSG</w:t>
      </w:r>
    </w:p>
    <w:p w:rsidRPr="00700731" w:rsidR="00700731" w:rsidP="00700731" w:rsidRDefault="00700731" w14:paraId="1F71C4B9" w14:textId="77777777">
      <w:pPr>
        <w:pStyle w:val="BodyText"/>
        <w:jc w:val="center"/>
        <w:rPr>
          <w:rFonts w:ascii="Calibri" w:hAnsi="Calibri" w:cs="Calibri"/>
          <w:b/>
          <w:bCs/>
          <w:sz w:val="20"/>
          <w:szCs w:val="20"/>
        </w:rPr>
      </w:pPr>
      <w:r w:rsidRPr="00700731">
        <w:rPr>
          <w:rFonts w:ascii="Calibri" w:hAnsi="Calibri" w:cs="Calibri"/>
          <w:b/>
          <w:bCs/>
          <w:sz w:val="20"/>
          <w:szCs w:val="20"/>
        </w:rPr>
        <w:t>PROPOSAL FOR INTERSESSIONAL MEETING</w:t>
      </w:r>
    </w:p>
    <w:p w:rsidRPr="00700731" w:rsidR="00700731" w:rsidP="00700731" w:rsidRDefault="00700731" w14:paraId="6A94B403" w14:textId="77777777">
      <w:pPr>
        <w:pStyle w:val="BodyText"/>
        <w:rPr>
          <w:rFonts w:ascii="Calibri" w:hAnsi="Calibri" w:cs="Calibri"/>
          <w:sz w:val="20"/>
          <w:szCs w:val="20"/>
        </w:rPr>
      </w:pPr>
      <w:r w:rsidRPr="00700731">
        <w:rPr>
          <w:rFonts w:ascii="Calibri" w:hAnsi="Calibri" w:cs="Calibri"/>
          <w:sz w:val="20"/>
          <w:szCs w:val="20"/>
        </w:rPr>
        <w:t>_____________________________________________________________________________________________</w:t>
      </w:r>
    </w:p>
    <w:p w:rsidRPr="00700731" w:rsidR="00700731" w:rsidP="00700731" w:rsidRDefault="00700731" w14:paraId="65CAC9E1" w14:textId="3C4E6094">
      <w:pPr>
        <w:pStyle w:val="BodyText"/>
        <w:spacing w:after="0"/>
        <w:rPr>
          <w:rFonts w:ascii="Calibri" w:hAnsi="Calibri" w:cs="Calibri"/>
          <w:sz w:val="20"/>
          <w:szCs w:val="20"/>
        </w:rPr>
      </w:pPr>
      <w:r w:rsidRPr="00700731">
        <w:rPr>
          <w:rFonts w:ascii="Calibri" w:hAnsi="Calibri" w:cs="Calibri"/>
          <w:sz w:val="20"/>
          <w:szCs w:val="20"/>
        </w:rPr>
        <w:t xml:space="preserve">Submitted by: </w:t>
      </w:r>
      <w:r>
        <w:rPr>
          <w:rFonts w:ascii="Calibri" w:hAnsi="Calibri" w:cs="Calibri"/>
          <w:sz w:val="20"/>
          <w:szCs w:val="20"/>
        </w:rPr>
        <w:tab/>
      </w:r>
      <w:r>
        <w:rPr>
          <w:rFonts w:ascii="Calibri" w:hAnsi="Calibri" w:cs="Calibri"/>
          <w:sz w:val="20"/>
          <w:szCs w:val="20"/>
        </w:rPr>
        <w:tab/>
      </w:r>
      <w:r w:rsidRPr="00700731">
        <w:rPr>
          <w:rFonts w:ascii="Calibri" w:hAnsi="Calibri" w:cs="Calibri"/>
          <w:sz w:val="20"/>
          <w:szCs w:val="20"/>
        </w:rPr>
        <w:t>Julf Helsingius, NCSG Chair</w:t>
      </w:r>
    </w:p>
    <w:p w:rsidR="00700731" w:rsidP="00700731" w:rsidRDefault="00700731" w14:paraId="2FAFA112" w14:textId="25DBE9C8">
      <w:pPr>
        <w:pStyle w:val="BodyText"/>
        <w:spacing w:after="0"/>
        <w:ind w:left="1440" w:firstLine="720"/>
        <w:rPr>
          <w:rFonts w:ascii="Calibri" w:hAnsi="Calibri" w:cs="Calibri"/>
          <w:sz w:val="20"/>
          <w:szCs w:val="20"/>
        </w:rPr>
      </w:pPr>
      <w:r w:rsidRPr="00700731">
        <w:rPr>
          <w:rFonts w:ascii="Calibri" w:hAnsi="Calibri" w:cs="Calibri"/>
          <w:sz w:val="20"/>
          <w:szCs w:val="20"/>
        </w:rPr>
        <w:t xml:space="preserve">Mason Cole, </w:t>
      </w:r>
      <w:r>
        <w:rPr>
          <w:rFonts w:ascii="Calibri" w:hAnsi="Calibri" w:cs="Calibri"/>
          <w:sz w:val="20"/>
          <w:szCs w:val="20"/>
        </w:rPr>
        <w:t>BC</w:t>
      </w:r>
      <w:r w:rsidRPr="00700731">
        <w:rPr>
          <w:rFonts w:ascii="Calibri" w:hAnsi="Calibri" w:cs="Calibri"/>
          <w:sz w:val="20"/>
          <w:szCs w:val="20"/>
        </w:rPr>
        <w:t xml:space="preserve"> Chair</w:t>
      </w:r>
      <w:r>
        <w:rPr>
          <w:rFonts w:ascii="Calibri" w:hAnsi="Calibri" w:cs="Calibri"/>
          <w:sz w:val="20"/>
          <w:szCs w:val="20"/>
        </w:rPr>
        <w:t xml:space="preserve"> (on behalf of the CSG)</w:t>
      </w:r>
    </w:p>
    <w:p w:rsidRPr="00700731" w:rsidR="00700731" w:rsidP="00700731" w:rsidRDefault="00700731" w14:paraId="00A4533C" w14:textId="77777777">
      <w:pPr>
        <w:pStyle w:val="BodyText"/>
        <w:spacing w:after="0"/>
        <w:ind w:left="1440" w:firstLine="720"/>
        <w:rPr>
          <w:rFonts w:ascii="Calibri" w:hAnsi="Calibri" w:cs="Calibri"/>
          <w:sz w:val="20"/>
          <w:szCs w:val="20"/>
        </w:rPr>
      </w:pPr>
    </w:p>
    <w:p w:rsidRPr="00700731" w:rsidR="00700731" w:rsidP="00700731" w:rsidRDefault="00700731" w14:paraId="7FC2EB54" w14:textId="20D4DC82">
      <w:pPr>
        <w:pStyle w:val="BodyText"/>
        <w:rPr>
          <w:rFonts w:ascii="Calibri" w:hAnsi="Calibri" w:cs="Calibri"/>
          <w:sz w:val="20"/>
          <w:szCs w:val="20"/>
        </w:rPr>
      </w:pPr>
      <w:r w:rsidRPr="00700731">
        <w:rPr>
          <w:rFonts w:ascii="Calibri" w:hAnsi="Calibri" w:cs="Calibri"/>
          <w:sz w:val="20"/>
          <w:szCs w:val="20"/>
        </w:rPr>
        <w:t xml:space="preserve">Submission date: </w:t>
      </w:r>
      <w:r>
        <w:rPr>
          <w:rFonts w:ascii="Calibri" w:hAnsi="Calibri" w:cs="Calibri"/>
          <w:sz w:val="20"/>
          <w:szCs w:val="20"/>
        </w:rPr>
        <w:tab/>
      </w:r>
      <w:r>
        <w:rPr>
          <w:rFonts w:ascii="Calibri" w:hAnsi="Calibri" w:cs="Calibri"/>
          <w:sz w:val="20"/>
          <w:szCs w:val="20"/>
        </w:rPr>
        <w:tab/>
        <w:t>18 January 2024</w:t>
      </w:r>
    </w:p>
    <w:p w:rsidRPr="00700731" w:rsidR="00700731" w:rsidP="00700731" w:rsidRDefault="00700731" w14:paraId="73CAF3C4" w14:textId="37977B6D">
      <w:pPr>
        <w:pStyle w:val="BodyText"/>
        <w:rPr>
          <w:rFonts w:ascii="Calibri" w:hAnsi="Calibri" w:cs="Calibri"/>
          <w:sz w:val="20"/>
          <w:szCs w:val="20"/>
        </w:rPr>
      </w:pPr>
      <w:r w:rsidRPr="00700731">
        <w:rPr>
          <w:rFonts w:ascii="Calibri" w:hAnsi="Calibri" w:cs="Calibri"/>
          <w:sz w:val="20"/>
          <w:szCs w:val="20"/>
        </w:rPr>
        <w:t xml:space="preserve">Proposed meeting date: </w:t>
      </w:r>
      <w:r>
        <w:rPr>
          <w:rFonts w:ascii="Calibri" w:hAnsi="Calibri" w:cs="Calibri"/>
          <w:sz w:val="20"/>
          <w:szCs w:val="20"/>
        </w:rPr>
        <w:tab/>
      </w:r>
      <w:r w:rsidR="009D03CD">
        <w:rPr>
          <w:rFonts w:ascii="Calibri" w:hAnsi="Calibri" w:cs="Calibri"/>
          <w:sz w:val="20"/>
          <w:szCs w:val="20"/>
        </w:rPr>
        <w:t>Sunday, 9 June 2024</w:t>
      </w:r>
    </w:p>
    <w:p w:rsidRPr="00700731" w:rsidR="00700731" w:rsidP="00700731" w:rsidRDefault="00700731" w14:paraId="4BF6A8F4" w14:textId="412ED9DF">
      <w:pPr>
        <w:pStyle w:val="BodyText"/>
        <w:rPr>
          <w:rFonts w:ascii="Calibri" w:hAnsi="Calibri" w:cs="Calibri"/>
          <w:sz w:val="20"/>
          <w:szCs w:val="20"/>
        </w:rPr>
      </w:pPr>
      <w:r w:rsidRPr="00700731">
        <w:rPr>
          <w:rFonts w:ascii="Calibri" w:hAnsi="Calibri" w:cs="Calibri"/>
          <w:sz w:val="20"/>
          <w:szCs w:val="20"/>
        </w:rPr>
        <w:t xml:space="preserve">Proposed meeting time: </w:t>
      </w:r>
      <w:r>
        <w:rPr>
          <w:rFonts w:ascii="Calibri" w:hAnsi="Calibri" w:cs="Calibri"/>
          <w:sz w:val="20"/>
          <w:szCs w:val="20"/>
        </w:rPr>
        <w:tab/>
      </w:r>
      <w:r w:rsidRPr="00700731">
        <w:rPr>
          <w:rFonts w:ascii="Calibri" w:hAnsi="Calibri" w:cs="Calibri"/>
          <w:sz w:val="20"/>
          <w:szCs w:val="20"/>
        </w:rPr>
        <w:t xml:space="preserve">9:00 – 17:00 </w:t>
      </w:r>
      <w:r w:rsidR="009D03CD">
        <w:rPr>
          <w:rFonts w:ascii="Calibri" w:hAnsi="Calibri" w:cs="Calibri"/>
          <w:sz w:val="20"/>
          <w:szCs w:val="20"/>
        </w:rPr>
        <w:t>(Kigali</w:t>
      </w:r>
      <w:r w:rsidRPr="00700731">
        <w:rPr>
          <w:rFonts w:ascii="Calibri" w:hAnsi="Calibri" w:cs="Calibri"/>
          <w:sz w:val="20"/>
          <w:szCs w:val="20"/>
        </w:rPr>
        <w:t xml:space="preserve"> local time)</w:t>
      </w:r>
    </w:p>
    <w:p w:rsidRPr="00700731" w:rsidR="00700731" w:rsidP="00700731" w:rsidRDefault="00700731" w14:paraId="50BC7121" w14:textId="516BE11D">
      <w:pPr>
        <w:pStyle w:val="BodyText"/>
        <w:rPr>
          <w:rFonts w:ascii="Calibri" w:hAnsi="Calibri" w:cs="Calibri"/>
          <w:sz w:val="20"/>
          <w:szCs w:val="20"/>
        </w:rPr>
      </w:pPr>
      <w:r w:rsidRPr="00700731">
        <w:rPr>
          <w:rFonts w:ascii="Calibri" w:hAnsi="Calibri" w:cs="Calibri"/>
          <w:sz w:val="20"/>
          <w:szCs w:val="20"/>
        </w:rPr>
        <w:t xml:space="preserve">Proposed location: </w:t>
      </w:r>
      <w:r w:rsidR="009D03CD">
        <w:rPr>
          <w:rFonts w:ascii="Calibri" w:hAnsi="Calibri" w:cs="Calibri"/>
          <w:sz w:val="20"/>
          <w:szCs w:val="20"/>
        </w:rPr>
        <w:tab/>
      </w:r>
      <w:r w:rsidRPr="00700731">
        <w:rPr>
          <w:rFonts w:ascii="Calibri" w:hAnsi="Calibri" w:cs="Calibri"/>
          <w:sz w:val="20"/>
          <w:szCs w:val="20"/>
        </w:rPr>
        <w:t>ICANN</w:t>
      </w:r>
      <w:r w:rsidR="009D03CD">
        <w:rPr>
          <w:rFonts w:ascii="Calibri" w:hAnsi="Calibri" w:cs="Calibri"/>
          <w:sz w:val="20"/>
          <w:szCs w:val="20"/>
        </w:rPr>
        <w:t>80</w:t>
      </w:r>
      <w:r w:rsidRPr="00700731">
        <w:rPr>
          <w:rFonts w:ascii="Calibri" w:hAnsi="Calibri" w:cs="Calibri"/>
          <w:sz w:val="20"/>
          <w:szCs w:val="20"/>
        </w:rPr>
        <w:t xml:space="preserve"> meeting venue</w:t>
      </w:r>
    </w:p>
    <w:p w:rsidRPr="00946316" w:rsidR="00700731" w:rsidP="00700731" w:rsidRDefault="00700731" w14:paraId="684CECAE" w14:textId="0FB872E7">
      <w:pPr>
        <w:pStyle w:val="BodyText"/>
        <w:rPr>
          <w:rFonts w:ascii="Calibri" w:hAnsi="Calibri" w:cs="Calibri"/>
          <w:color w:val="FF0000"/>
          <w:sz w:val="20"/>
          <w:szCs w:val="20"/>
        </w:rPr>
      </w:pPr>
      <w:r w:rsidRPr="00700731">
        <w:rPr>
          <w:rFonts w:ascii="Calibri" w:hAnsi="Calibri" w:cs="Calibri"/>
          <w:sz w:val="20"/>
          <w:szCs w:val="20"/>
        </w:rPr>
        <w:t xml:space="preserve">Proposed attendees: </w:t>
      </w:r>
      <w:r w:rsidR="009D03CD">
        <w:rPr>
          <w:rFonts w:ascii="Calibri" w:hAnsi="Calibri" w:cs="Calibri"/>
          <w:sz w:val="20"/>
          <w:szCs w:val="20"/>
        </w:rPr>
        <w:tab/>
      </w:r>
      <w:r w:rsidRPr="00700731">
        <w:rPr>
          <w:rFonts w:ascii="Calibri" w:hAnsi="Calibri" w:cs="Calibri"/>
          <w:sz w:val="20"/>
          <w:szCs w:val="20"/>
        </w:rPr>
        <w:t>NOTE: All proposed attendees are ICANN-funded travelers.</w:t>
      </w:r>
      <w:r w:rsidR="00946316">
        <w:rPr>
          <w:rFonts w:ascii="Calibri" w:hAnsi="Calibri" w:cs="Calibri"/>
          <w:sz w:val="20"/>
          <w:szCs w:val="20"/>
        </w:rPr>
        <w:t xml:space="preserve">  </w:t>
      </w:r>
      <w:r w:rsidR="00946316">
        <w:rPr>
          <w:rFonts w:ascii="Calibri" w:hAnsi="Calibri" w:cs="Calibri"/>
          <w:color w:val="FF0000"/>
          <w:sz w:val="20"/>
          <w:szCs w:val="20"/>
        </w:rPr>
        <w:t>Mason to confirm</w:t>
      </w:r>
    </w:p>
    <w:p w:rsidR="00946316" w:rsidP="00946316" w:rsidRDefault="00700731" w14:paraId="773CB5CE" w14:textId="77777777">
      <w:pPr>
        <w:pStyle w:val="BodyText"/>
        <w:spacing w:after="0"/>
        <w:ind w:left="2160"/>
        <w:rPr>
          <w:rFonts w:ascii="Calibri" w:hAnsi="Calibri" w:cs="Calibri"/>
          <w:sz w:val="20"/>
          <w:szCs w:val="20"/>
        </w:rPr>
      </w:pPr>
      <w:r w:rsidRPr="00946316">
        <w:rPr>
          <w:rFonts w:ascii="Calibri" w:hAnsi="Calibri" w:cs="Calibri"/>
          <w:sz w:val="20"/>
          <w:szCs w:val="20"/>
          <w:u w:val="single"/>
        </w:rPr>
        <w:t>CSG Executive Committee</w:t>
      </w:r>
      <w:r w:rsidRPr="00700731">
        <w:rPr>
          <w:rFonts w:ascii="Calibri" w:hAnsi="Calibri" w:cs="Calibri"/>
          <w:sz w:val="20"/>
          <w:szCs w:val="20"/>
        </w:rPr>
        <w:t xml:space="preserve"> </w:t>
      </w:r>
    </w:p>
    <w:p w:rsidRPr="00700731" w:rsidR="00700731" w:rsidP="009D03CD" w:rsidRDefault="00700731" w14:paraId="074EEC5B" w14:textId="340D2477">
      <w:pPr>
        <w:pStyle w:val="BodyText"/>
        <w:ind w:left="2160"/>
        <w:rPr>
          <w:rFonts w:ascii="Calibri" w:hAnsi="Calibri" w:cs="Calibri"/>
          <w:sz w:val="20"/>
          <w:szCs w:val="20"/>
        </w:rPr>
      </w:pPr>
      <w:r w:rsidRPr="00700731">
        <w:rPr>
          <w:rFonts w:ascii="Calibri" w:hAnsi="Calibri" w:cs="Calibri"/>
          <w:sz w:val="20"/>
          <w:szCs w:val="20"/>
        </w:rPr>
        <w:t>(</w:t>
      </w:r>
      <w:r w:rsidR="009D03CD">
        <w:rPr>
          <w:rFonts w:ascii="Calibri" w:hAnsi="Calibri" w:cs="Calibri"/>
          <w:sz w:val="20"/>
          <w:szCs w:val="20"/>
        </w:rPr>
        <w:t xml:space="preserve">Philippe </w:t>
      </w:r>
      <w:proofErr w:type="spellStart"/>
      <w:r w:rsidR="009D03CD">
        <w:rPr>
          <w:rFonts w:ascii="Calibri" w:hAnsi="Calibri" w:cs="Calibri"/>
          <w:sz w:val="20"/>
          <w:szCs w:val="20"/>
        </w:rPr>
        <w:t>Fouquart</w:t>
      </w:r>
      <w:proofErr w:type="spellEnd"/>
      <w:r w:rsidR="009D03CD">
        <w:rPr>
          <w:rFonts w:ascii="Calibri" w:hAnsi="Calibri" w:cs="Calibri"/>
          <w:sz w:val="20"/>
          <w:szCs w:val="20"/>
        </w:rPr>
        <w:t xml:space="preserve">, Susan Mohr, </w:t>
      </w:r>
      <w:r w:rsidRPr="00700731">
        <w:rPr>
          <w:rFonts w:ascii="Calibri" w:hAnsi="Calibri" w:cs="Calibri"/>
          <w:sz w:val="20"/>
          <w:szCs w:val="20"/>
        </w:rPr>
        <w:t xml:space="preserve">Mason Cole, </w:t>
      </w:r>
      <w:r w:rsidR="009D03CD">
        <w:rPr>
          <w:rFonts w:ascii="Calibri" w:hAnsi="Calibri" w:cs="Calibri"/>
          <w:sz w:val="20"/>
          <w:szCs w:val="20"/>
        </w:rPr>
        <w:t xml:space="preserve">Marie Pattullo, </w:t>
      </w:r>
      <w:r w:rsidRPr="00700731">
        <w:rPr>
          <w:rFonts w:ascii="Calibri" w:hAnsi="Calibri" w:cs="Calibri"/>
          <w:sz w:val="20"/>
          <w:szCs w:val="20"/>
        </w:rPr>
        <w:t>Lori</w:t>
      </w:r>
      <w:r w:rsidR="009D03CD">
        <w:rPr>
          <w:rFonts w:ascii="Calibri" w:hAnsi="Calibri" w:cs="Calibri"/>
          <w:sz w:val="20"/>
          <w:szCs w:val="20"/>
        </w:rPr>
        <w:t xml:space="preserve"> </w:t>
      </w:r>
      <w:r w:rsidRPr="00700731">
        <w:rPr>
          <w:rFonts w:ascii="Calibri" w:hAnsi="Calibri" w:cs="Calibri"/>
          <w:sz w:val="20"/>
          <w:szCs w:val="20"/>
        </w:rPr>
        <w:t xml:space="preserve">Schulman, </w:t>
      </w:r>
      <w:r w:rsidR="00946316">
        <w:rPr>
          <w:rFonts w:ascii="Calibri" w:hAnsi="Calibri" w:cs="Calibri"/>
          <w:sz w:val="20"/>
          <w:szCs w:val="20"/>
        </w:rPr>
        <w:t>John McElwaine</w:t>
      </w:r>
      <w:r w:rsidRPr="00700731">
        <w:rPr>
          <w:rFonts w:ascii="Calibri" w:hAnsi="Calibri" w:cs="Calibri"/>
          <w:sz w:val="20"/>
          <w:szCs w:val="20"/>
        </w:rPr>
        <w:t>)</w:t>
      </w:r>
    </w:p>
    <w:p w:rsidR="00C60246" w:rsidP="00C60246" w:rsidRDefault="00700731" w14:paraId="1B41E964" w14:textId="77777777">
      <w:pPr>
        <w:pStyle w:val="BodyText"/>
        <w:spacing w:after="0"/>
        <w:ind w:left="2160"/>
        <w:rPr>
          <w:rFonts w:ascii="Calibri" w:hAnsi="Calibri" w:cs="Calibri"/>
          <w:sz w:val="20"/>
          <w:szCs w:val="20"/>
        </w:rPr>
      </w:pPr>
      <w:r w:rsidRPr="00946316">
        <w:rPr>
          <w:rFonts w:ascii="Calibri" w:hAnsi="Calibri" w:cs="Calibri"/>
          <w:sz w:val="20"/>
          <w:szCs w:val="20"/>
          <w:u w:val="single"/>
        </w:rPr>
        <w:t>CSG GNSO Councilors</w:t>
      </w:r>
      <w:r w:rsidRPr="00700731">
        <w:rPr>
          <w:rFonts w:ascii="Calibri" w:hAnsi="Calibri" w:cs="Calibri"/>
          <w:sz w:val="20"/>
          <w:szCs w:val="20"/>
        </w:rPr>
        <w:t xml:space="preserve"> </w:t>
      </w:r>
    </w:p>
    <w:p w:rsidRPr="00700731" w:rsidR="00700731" w:rsidP="00946316" w:rsidRDefault="00700731" w14:paraId="734D908F" w14:textId="7733DA12">
      <w:pPr>
        <w:pStyle w:val="BodyText"/>
        <w:ind w:left="2160"/>
        <w:rPr>
          <w:rFonts w:ascii="Calibri" w:hAnsi="Calibri" w:cs="Calibri"/>
          <w:sz w:val="20"/>
          <w:szCs w:val="20"/>
        </w:rPr>
      </w:pPr>
      <w:r w:rsidRPr="00700731">
        <w:rPr>
          <w:rFonts w:ascii="Calibri" w:hAnsi="Calibri" w:cs="Calibri"/>
          <w:sz w:val="20"/>
          <w:szCs w:val="20"/>
        </w:rPr>
        <w:t>(Mark Datysgeld, Lawrence Olawale-Roberts, Osvaldo</w:t>
      </w:r>
      <w:r w:rsidR="00946316">
        <w:rPr>
          <w:rFonts w:ascii="Calibri" w:hAnsi="Calibri" w:cs="Calibri"/>
          <w:sz w:val="20"/>
          <w:szCs w:val="20"/>
        </w:rPr>
        <w:t xml:space="preserve"> </w:t>
      </w:r>
      <w:proofErr w:type="spellStart"/>
      <w:r w:rsidRPr="00700731">
        <w:rPr>
          <w:rFonts w:ascii="Calibri" w:hAnsi="Calibri" w:cs="Calibri"/>
          <w:sz w:val="20"/>
          <w:szCs w:val="20"/>
        </w:rPr>
        <w:t>Novoa</w:t>
      </w:r>
      <w:proofErr w:type="spellEnd"/>
      <w:r w:rsidRPr="00700731">
        <w:rPr>
          <w:rFonts w:ascii="Calibri" w:hAnsi="Calibri" w:cs="Calibri"/>
          <w:sz w:val="20"/>
          <w:szCs w:val="20"/>
        </w:rPr>
        <w:t>, Thomas Rickert, Damon Ashcraft, Susan Payne*)</w:t>
      </w:r>
    </w:p>
    <w:p w:rsidRPr="00C60246" w:rsidR="00C60246" w:rsidP="00C60246" w:rsidRDefault="00700731" w14:paraId="33B4FB41" w14:textId="77777777">
      <w:pPr>
        <w:pStyle w:val="BodyText"/>
        <w:spacing w:after="0"/>
        <w:ind w:left="1440" w:firstLine="720"/>
        <w:rPr>
          <w:rFonts w:ascii="Calibri" w:hAnsi="Calibri" w:cs="Calibri"/>
          <w:sz w:val="20"/>
          <w:szCs w:val="20"/>
          <w:u w:val="single"/>
        </w:rPr>
      </w:pPr>
      <w:r w:rsidRPr="00C60246">
        <w:rPr>
          <w:rFonts w:ascii="Calibri" w:hAnsi="Calibri" w:cs="Calibri"/>
          <w:sz w:val="20"/>
          <w:szCs w:val="20"/>
          <w:u w:val="single"/>
        </w:rPr>
        <w:t xml:space="preserve">NCSG Executive Committee </w:t>
      </w:r>
    </w:p>
    <w:p w:rsidRPr="00946316" w:rsidR="00700731" w:rsidP="00C60246" w:rsidRDefault="00700731" w14:paraId="01AFA37B" w14:textId="7CCF31C3">
      <w:pPr>
        <w:pStyle w:val="BodyText"/>
        <w:ind w:left="1440" w:firstLine="720"/>
        <w:rPr>
          <w:rFonts w:ascii="Calibri" w:hAnsi="Calibri" w:cs="Calibri"/>
          <w:color w:val="FF0000"/>
          <w:sz w:val="20"/>
          <w:szCs w:val="20"/>
        </w:rPr>
      </w:pPr>
      <w:r w:rsidRPr="00700731">
        <w:rPr>
          <w:rFonts w:ascii="Calibri" w:hAnsi="Calibri" w:cs="Calibri"/>
          <w:sz w:val="20"/>
          <w:szCs w:val="20"/>
        </w:rPr>
        <w:t xml:space="preserve">(Julf Helsingius, David </w:t>
      </w:r>
      <w:proofErr w:type="spellStart"/>
      <w:r w:rsidRPr="00700731">
        <w:rPr>
          <w:rFonts w:ascii="Calibri" w:hAnsi="Calibri" w:cs="Calibri"/>
          <w:sz w:val="20"/>
          <w:szCs w:val="20"/>
        </w:rPr>
        <w:t>Morar</w:t>
      </w:r>
      <w:proofErr w:type="spellEnd"/>
      <w:r w:rsidRPr="00700731">
        <w:rPr>
          <w:rFonts w:ascii="Calibri" w:hAnsi="Calibri" w:cs="Calibri"/>
          <w:sz w:val="20"/>
          <w:szCs w:val="20"/>
        </w:rPr>
        <w:t xml:space="preserve">, Caleb </w:t>
      </w:r>
      <w:proofErr w:type="spellStart"/>
      <w:r w:rsidRPr="00700731">
        <w:rPr>
          <w:rFonts w:ascii="Calibri" w:hAnsi="Calibri" w:cs="Calibri"/>
          <w:sz w:val="20"/>
          <w:szCs w:val="20"/>
        </w:rPr>
        <w:t>Ogundele</w:t>
      </w:r>
      <w:proofErr w:type="spellEnd"/>
      <w:r w:rsidRPr="00700731">
        <w:rPr>
          <w:rFonts w:ascii="Calibri" w:hAnsi="Calibri" w:cs="Calibri"/>
          <w:sz w:val="20"/>
          <w:szCs w:val="20"/>
        </w:rPr>
        <w:t>)</w:t>
      </w:r>
      <w:r w:rsidR="00946316">
        <w:rPr>
          <w:rFonts w:ascii="Calibri" w:hAnsi="Calibri" w:cs="Calibri"/>
          <w:sz w:val="20"/>
          <w:szCs w:val="20"/>
        </w:rPr>
        <w:t xml:space="preserve"> </w:t>
      </w:r>
      <w:r w:rsidR="00946316">
        <w:rPr>
          <w:rFonts w:ascii="Calibri" w:hAnsi="Calibri" w:cs="Calibri"/>
          <w:color w:val="FF0000"/>
          <w:sz w:val="20"/>
          <w:szCs w:val="20"/>
        </w:rPr>
        <w:t>Julf to confirm</w:t>
      </w:r>
    </w:p>
    <w:p w:rsidRPr="00C60246" w:rsidR="00C60246" w:rsidP="00C60246" w:rsidRDefault="00700731" w14:paraId="7120F1F0" w14:textId="77777777">
      <w:pPr>
        <w:pStyle w:val="BodyText"/>
        <w:spacing w:after="0"/>
        <w:ind w:left="1440" w:firstLine="720"/>
        <w:rPr>
          <w:rFonts w:ascii="Calibri" w:hAnsi="Calibri" w:cs="Calibri"/>
          <w:sz w:val="20"/>
          <w:szCs w:val="20"/>
          <w:u w:val="single"/>
        </w:rPr>
      </w:pPr>
      <w:r w:rsidRPr="00C60246">
        <w:rPr>
          <w:rFonts w:ascii="Calibri" w:hAnsi="Calibri" w:cs="Calibri"/>
          <w:sz w:val="20"/>
          <w:szCs w:val="20"/>
          <w:u w:val="single"/>
        </w:rPr>
        <w:t xml:space="preserve">NCSG GNSO Councilors </w:t>
      </w:r>
    </w:p>
    <w:p w:rsidRPr="00700731" w:rsidR="00700731" w:rsidP="00C60246" w:rsidRDefault="00700731" w14:paraId="3064434B" w14:textId="54D7268D">
      <w:pPr>
        <w:pStyle w:val="BodyText"/>
        <w:ind w:left="2160"/>
        <w:rPr>
          <w:rFonts w:ascii="Calibri" w:hAnsi="Calibri" w:cs="Calibri"/>
          <w:sz w:val="20"/>
          <w:szCs w:val="20"/>
        </w:rPr>
      </w:pPr>
      <w:r w:rsidRPr="00700731">
        <w:rPr>
          <w:rFonts w:ascii="Calibri" w:hAnsi="Calibri" w:cs="Calibri"/>
          <w:sz w:val="20"/>
          <w:szCs w:val="20"/>
        </w:rPr>
        <w:t>(Wisdom Donkor, Stephanie Perrin, Manju Chen, Bruna Martins</w:t>
      </w:r>
      <w:r w:rsidR="00C60246">
        <w:rPr>
          <w:rFonts w:ascii="Calibri" w:hAnsi="Calibri" w:cs="Calibri"/>
          <w:sz w:val="20"/>
          <w:szCs w:val="20"/>
        </w:rPr>
        <w:t xml:space="preserve"> </w:t>
      </w:r>
      <w:r w:rsidRPr="00700731">
        <w:rPr>
          <w:rFonts w:ascii="Calibri" w:hAnsi="Calibri" w:cs="Calibri"/>
          <w:sz w:val="20"/>
          <w:szCs w:val="20"/>
        </w:rPr>
        <w:t xml:space="preserve">dos Santos, Tomslin </w:t>
      </w:r>
      <w:proofErr w:type="spellStart"/>
      <w:r w:rsidRPr="00700731">
        <w:rPr>
          <w:rFonts w:ascii="Calibri" w:hAnsi="Calibri" w:cs="Calibri"/>
          <w:sz w:val="20"/>
          <w:szCs w:val="20"/>
        </w:rPr>
        <w:t>Samme-Nlar</w:t>
      </w:r>
      <w:proofErr w:type="spellEnd"/>
      <w:r w:rsidRPr="00700731">
        <w:rPr>
          <w:rFonts w:ascii="Calibri" w:hAnsi="Calibri" w:cs="Calibri"/>
          <w:sz w:val="20"/>
          <w:szCs w:val="20"/>
        </w:rPr>
        <w:t xml:space="preserve">, </w:t>
      </w:r>
      <w:r w:rsidR="00C60246">
        <w:rPr>
          <w:rFonts w:ascii="Calibri" w:hAnsi="Calibri" w:cs="Calibri"/>
          <w:sz w:val="20"/>
          <w:szCs w:val="20"/>
        </w:rPr>
        <w:t xml:space="preserve">Taiwo Peter </w:t>
      </w:r>
      <w:proofErr w:type="spellStart"/>
      <w:r w:rsidR="00C60246">
        <w:rPr>
          <w:rFonts w:ascii="Calibri" w:hAnsi="Calibri" w:cs="Calibri"/>
          <w:sz w:val="20"/>
          <w:szCs w:val="20"/>
        </w:rPr>
        <w:t>Akinremi</w:t>
      </w:r>
      <w:proofErr w:type="spellEnd"/>
      <w:r w:rsidR="00C60246">
        <w:rPr>
          <w:rFonts w:ascii="Calibri" w:hAnsi="Calibri" w:cs="Calibri"/>
          <w:sz w:val="20"/>
          <w:szCs w:val="20"/>
        </w:rPr>
        <w:t>)</w:t>
      </w:r>
    </w:p>
    <w:p w:rsidRPr="00C60246" w:rsidR="00C60246" w:rsidP="00C60246" w:rsidRDefault="00700731" w14:paraId="5098917E" w14:textId="77777777">
      <w:pPr>
        <w:pStyle w:val="BodyText"/>
        <w:spacing w:after="0"/>
        <w:ind w:left="1440" w:firstLine="720"/>
        <w:rPr>
          <w:rFonts w:ascii="Calibri" w:hAnsi="Calibri" w:cs="Calibri"/>
          <w:sz w:val="20"/>
          <w:szCs w:val="20"/>
          <w:u w:val="single"/>
        </w:rPr>
      </w:pPr>
      <w:proofErr w:type="spellStart"/>
      <w:r w:rsidRPr="00C60246">
        <w:rPr>
          <w:rFonts w:ascii="Calibri" w:hAnsi="Calibri" w:cs="Calibri"/>
          <w:sz w:val="20"/>
          <w:szCs w:val="20"/>
          <w:u w:val="single"/>
        </w:rPr>
        <w:t>NCUC</w:t>
      </w:r>
      <w:proofErr w:type="spellEnd"/>
      <w:r w:rsidRPr="00C60246">
        <w:rPr>
          <w:rFonts w:ascii="Calibri" w:hAnsi="Calibri" w:cs="Calibri"/>
          <w:sz w:val="20"/>
          <w:szCs w:val="20"/>
          <w:u w:val="single"/>
        </w:rPr>
        <w:t xml:space="preserve"> Chair </w:t>
      </w:r>
    </w:p>
    <w:p w:rsidRPr="00700731" w:rsidR="00700731" w:rsidP="00C60246" w:rsidRDefault="00700731" w14:paraId="11766313" w14:textId="5CEECF6E">
      <w:pPr>
        <w:pStyle w:val="BodyText"/>
        <w:ind w:left="1440" w:firstLine="720"/>
        <w:rPr>
          <w:rFonts w:ascii="Calibri" w:hAnsi="Calibri" w:cs="Calibri"/>
          <w:sz w:val="20"/>
          <w:szCs w:val="20"/>
        </w:rPr>
      </w:pPr>
      <w:r w:rsidRPr="00700731">
        <w:rPr>
          <w:rFonts w:ascii="Calibri" w:hAnsi="Calibri" w:cs="Calibri"/>
          <w:sz w:val="20"/>
          <w:szCs w:val="20"/>
        </w:rPr>
        <w:t>(Benjamin Akinmoyeje)</w:t>
      </w:r>
    </w:p>
    <w:p w:rsidRPr="00C60246" w:rsidR="00C60246" w:rsidP="00C60246" w:rsidRDefault="00700731" w14:paraId="177FF6A1" w14:textId="77777777">
      <w:pPr>
        <w:pStyle w:val="BodyText"/>
        <w:spacing w:after="0"/>
        <w:ind w:left="1440" w:firstLine="720"/>
        <w:rPr>
          <w:rFonts w:ascii="Calibri" w:hAnsi="Calibri" w:cs="Calibri"/>
          <w:sz w:val="20"/>
          <w:szCs w:val="20"/>
          <w:u w:val="single"/>
        </w:rPr>
      </w:pPr>
      <w:proofErr w:type="spellStart"/>
      <w:r w:rsidRPr="00C60246">
        <w:rPr>
          <w:rFonts w:ascii="Calibri" w:hAnsi="Calibri" w:cs="Calibri"/>
          <w:sz w:val="20"/>
          <w:szCs w:val="20"/>
          <w:u w:val="single"/>
        </w:rPr>
        <w:t>NPOC</w:t>
      </w:r>
      <w:proofErr w:type="spellEnd"/>
      <w:r w:rsidRPr="00C60246">
        <w:rPr>
          <w:rFonts w:ascii="Calibri" w:hAnsi="Calibri" w:cs="Calibri"/>
          <w:sz w:val="20"/>
          <w:szCs w:val="20"/>
          <w:u w:val="single"/>
        </w:rPr>
        <w:t xml:space="preserve"> Chair </w:t>
      </w:r>
    </w:p>
    <w:p w:rsidRPr="00700731" w:rsidR="00700731" w:rsidP="00C60246" w:rsidRDefault="00700731" w14:paraId="05C386AE" w14:textId="6FF4A58D">
      <w:pPr>
        <w:pStyle w:val="BodyText"/>
        <w:ind w:left="1440" w:firstLine="720"/>
        <w:rPr>
          <w:rFonts w:ascii="Calibri" w:hAnsi="Calibri" w:cs="Calibri"/>
          <w:sz w:val="20"/>
          <w:szCs w:val="20"/>
        </w:rPr>
      </w:pPr>
      <w:r w:rsidRPr="00700731">
        <w:rPr>
          <w:rFonts w:ascii="Calibri" w:hAnsi="Calibri" w:cs="Calibri"/>
          <w:sz w:val="20"/>
          <w:szCs w:val="20"/>
        </w:rPr>
        <w:t>(Juan Manuel Rojas)</w:t>
      </w:r>
    </w:p>
    <w:p w:rsidR="00C60246" w:rsidP="00C60246" w:rsidRDefault="00700731" w14:paraId="27E37AEA" w14:textId="77777777">
      <w:pPr>
        <w:pStyle w:val="BodyText"/>
        <w:spacing w:after="0"/>
        <w:ind w:left="1440" w:firstLine="720"/>
        <w:rPr>
          <w:rFonts w:ascii="Calibri" w:hAnsi="Calibri" w:cs="Calibri"/>
          <w:sz w:val="20"/>
          <w:szCs w:val="20"/>
        </w:rPr>
      </w:pPr>
      <w:proofErr w:type="spellStart"/>
      <w:r w:rsidRPr="00C60246">
        <w:rPr>
          <w:rFonts w:ascii="Calibri" w:hAnsi="Calibri" w:cs="Calibri"/>
          <w:sz w:val="20"/>
          <w:szCs w:val="20"/>
          <w:u w:val="single"/>
        </w:rPr>
        <w:t>NCA</w:t>
      </w:r>
      <w:proofErr w:type="spellEnd"/>
      <w:r w:rsidRPr="00C60246">
        <w:rPr>
          <w:rFonts w:ascii="Calibri" w:hAnsi="Calibri" w:cs="Calibri"/>
          <w:sz w:val="20"/>
          <w:szCs w:val="20"/>
          <w:u w:val="single"/>
        </w:rPr>
        <w:t xml:space="preserve"> NCPH</w:t>
      </w:r>
      <w:r w:rsidRPr="00700731">
        <w:rPr>
          <w:rFonts w:ascii="Calibri" w:hAnsi="Calibri" w:cs="Calibri"/>
          <w:sz w:val="20"/>
          <w:szCs w:val="20"/>
        </w:rPr>
        <w:t xml:space="preserve"> </w:t>
      </w:r>
    </w:p>
    <w:p w:rsidR="00700731" w:rsidP="00C60246" w:rsidRDefault="00700731" w14:paraId="39126C38" w14:textId="116CF5C7">
      <w:pPr>
        <w:pStyle w:val="BodyText"/>
        <w:spacing w:after="0"/>
        <w:ind w:left="1440" w:firstLine="720"/>
        <w:rPr>
          <w:rFonts w:ascii="Calibri" w:hAnsi="Calibri" w:cs="Calibri"/>
          <w:sz w:val="20"/>
          <w:szCs w:val="20"/>
        </w:rPr>
      </w:pPr>
      <w:r w:rsidRPr="00700731">
        <w:rPr>
          <w:rFonts w:ascii="Calibri" w:hAnsi="Calibri" w:cs="Calibri"/>
          <w:sz w:val="20"/>
          <w:szCs w:val="20"/>
        </w:rPr>
        <w:t>(Paul McGrady)</w:t>
      </w:r>
    </w:p>
    <w:p w:rsidRPr="00700731" w:rsidR="00C60246" w:rsidP="00C60246" w:rsidRDefault="00C60246" w14:paraId="1C1D7AC8" w14:textId="77777777">
      <w:pPr>
        <w:pStyle w:val="BodyText"/>
        <w:spacing w:after="0"/>
        <w:ind w:left="1440" w:firstLine="720"/>
        <w:rPr>
          <w:rFonts w:ascii="Calibri" w:hAnsi="Calibri" w:cs="Calibri"/>
          <w:sz w:val="20"/>
          <w:szCs w:val="20"/>
        </w:rPr>
      </w:pPr>
    </w:p>
    <w:p w:rsidRPr="00700731" w:rsidR="00700731" w:rsidP="00700731" w:rsidRDefault="00700731" w14:paraId="12CE843A" w14:textId="34B7A502">
      <w:pPr>
        <w:pStyle w:val="BodyText"/>
        <w:rPr>
          <w:rFonts w:ascii="Calibri" w:hAnsi="Calibri" w:cs="Calibri"/>
          <w:sz w:val="20"/>
          <w:szCs w:val="20"/>
        </w:rPr>
      </w:pPr>
      <w:r w:rsidRPr="00700731">
        <w:rPr>
          <w:rFonts w:ascii="Calibri" w:hAnsi="Calibri" w:cs="Calibri"/>
          <w:sz w:val="20"/>
          <w:szCs w:val="20"/>
        </w:rPr>
        <w:t xml:space="preserve">Facilitation: </w:t>
      </w:r>
      <w:r w:rsidR="00C60246">
        <w:rPr>
          <w:rFonts w:ascii="Calibri" w:hAnsi="Calibri" w:cs="Calibri"/>
          <w:sz w:val="20"/>
          <w:szCs w:val="20"/>
        </w:rPr>
        <w:tab/>
      </w:r>
      <w:r w:rsidR="00C60246">
        <w:rPr>
          <w:rFonts w:ascii="Calibri" w:hAnsi="Calibri" w:cs="Calibri"/>
          <w:sz w:val="20"/>
          <w:szCs w:val="20"/>
        </w:rPr>
        <w:tab/>
      </w:r>
      <w:r w:rsidRPr="00700731">
        <w:rPr>
          <w:rFonts w:ascii="Calibri" w:hAnsi="Calibri" w:cs="Calibri"/>
          <w:sz w:val="20"/>
          <w:szCs w:val="20"/>
        </w:rPr>
        <w:t>Paul McGrady</w:t>
      </w:r>
    </w:p>
    <w:p w:rsidRPr="00700731" w:rsidR="00700731" w:rsidP="00700731" w:rsidRDefault="00700731" w14:paraId="17B35D6B" w14:textId="004D5DF2">
      <w:pPr>
        <w:pStyle w:val="BodyText"/>
        <w:rPr>
          <w:rFonts w:ascii="Calibri" w:hAnsi="Calibri" w:cs="Calibri"/>
          <w:sz w:val="20"/>
          <w:szCs w:val="20"/>
        </w:rPr>
      </w:pPr>
      <w:r w:rsidRPr="00700731">
        <w:rPr>
          <w:rFonts w:ascii="Calibri" w:hAnsi="Calibri" w:cs="Calibri"/>
          <w:sz w:val="20"/>
          <w:szCs w:val="20"/>
        </w:rPr>
        <w:t xml:space="preserve">Meeting goals: </w:t>
      </w:r>
      <w:r w:rsidR="00E90D64">
        <w:rPr>
          <w:rFonts w:ascii="Calibri" w:hAnsi="Calibri" w:cs="Calibri"/>
          <w:sz w:val="20"/>
          <w:szCs w:val="20"/>
        </w:rPr>
        <w:tab/>
      </w:r>
      <w:r w:rsidR="00E90D64">
        <w:rPr>
          <w:rFonts w:ascii="Calibri" w:hAnsi="Calibri" w:cs="Calibri"/>
          <w:sz w:val="20"/>
          <w:szCs w:val="20"/>
        </w:rPr>
        <w:tab/>
      </w:r>
      <w:r w:rsidRPr="00700731">
        <w:rPr>
          <w:rFonts w:ascii="Calibri" w:hAnsi="Calibri" w:cs="Calibri"/>
          <w:sz w:val="20"/>
          <w:szCs w:val="20"/>
        </w:rPr>
        <w:t>All requested attendees will contribute constructively to the goals of the meeting.</w:t>
      </w:r>
    </w:p>
    <w:p w:rsidR="00E90D64" w:rsidP="00E90D64" w:rsidRDefault="00E90D64" w14:paraId="6BE95F8F" w14:textId="66266FF5">
      <w:pPr>
        <w:pStyle w:val="BodyText"/>
        <w:ind w:left="2160"/>
        <w:rPr>
          <w:rFonts w:ascii="Calibri" w:hAnsi="Calibri" w:cs="Calibri"/>
          <w:sz w:val="20"/>
          <w:szCs w:val="20"/>
        </w:rPr>
      </w:pPr>
      <w:r>
        <w:rPr>
          <w:rFonts w:ascii="Calibri" w:hAnsi="Calibri" w:cs="Calibri"/>
          <w:sz w:val="20"/>
          <w:szCs w:val="20"/>
        </w:rPr>
        <w:t xml:space="preserve">The CSG and NCSG, in years past, regularly conducted intersessional </w:t>
      </w:r>
      <w:proofErr w:type="spellStart"/>
      <w:r>
        <w:rPr>
          <w:rFonts w:ascii="Calibri" w:hAnsi="Calibri" w:cs="Calibri"/>
          <w:sz w:val="20"/>
          <w:szCs w:val="20"/>
        </w:rPr>
        <w:t>meetingsas</w:t>
      </w:r>
      <w:proofErr w:type="spellEnd"/>
      <w:r>
        <w:rPr>
          <w:rFonts w:ascii="Calibri" w:hAnsi="Calibri" w:cs="Calibri"/>
          <w:sz w:val="20"/>
          <w:szCs w:val="20"/>
        </w:rPr>
        <w:t xml:space="preserve"> the whole of the Non-Contracted Party House (NCPH).  These sessions were meant to help the two SGs collaborate on issues of mutual interest, identify common goals, advance ICANN policy work, and build and maintain good will between the SGs.</w:t>
      </w:r>
    </w:p>
    <w:p w:rsidR="006D5348" w:rsidP="00E90D64" w:rsidRDefault="006D5348" w14:paraId="6BA1F899" w14:textId="3FCAE351">
      <w:pPr>
        <w:pStyle w:val="BodyText"/>
        <w:ind w:left="2160"/>
        <w:rPr>
          <w:rFonts w:ascii="Calibri" w:hAnsi="Calibri" w:cs="Calibri"/>
          <w:sz w:val="20"/>
          <w:szCs w:val="20"/>
        </w:rPr>
      </w:pPr>
    </w:p>
    <w:p w:rsidR="006D5348" w:rsidP="00E90D64" w:rsidRDefault="006D5348" w14:paraId="657F7D41" w14:textId="491A2621">
      <w:pPr>
        <w:pStyle w:val="BodyText"/>
        <w:ind w:left="2160"/>
        <w:rPr>
          <w:rFonts w:ascii="Calibri" w:hAnsi="Calibri" w:cs="Calibri"/>
          <w:sz w:val="20"/>
          <w:szCs w:val="20"/>
        </w:rPr>
      </w:pPr>
      <w:r>
        <w:rPr>
          <w:rFonts w:ascii="Calibri" w:hAnsi="Calibri" w:cs="Calibri"/>
          <w:sz w:val="20"/>
          <w:szCs w:val="20"/>
        </w:rPr>
        <w:lastRenderedPageBreak/>
        <w:t>The CSG and NCSG conducted an intersessional meeting immediately prior to ICANN78 in Hamburg and can report that the session was an overall success in terms of re-establishing a cordial working relationship, advancing policy, and making successful appointments to ICANN offices.</w:t>
      </w:r>
    </w:p>
    <w:p w:rsidR="006D5348" w:rsidP="00E90D64" w:rsidRDefault="006D5348" w14:paraId="0ED52649" w14:textId="1AE27826">
      <w:pPr>
        <w:pStyle w:val="BodyText"/>
        <w:ind w:left="2160"/>
        <w:rPr>
          <w:rFonts w:ascii="Calibri" w:hAnsi="Calibri" w:cs="Calibri"/>
          <w:sz w:val="20"/>
          <w:szCs w:val="20"/>
        </w:rPr>
      </w:pPr>
      <w:r>
        <w:rPr>
          <w:rFonts w:ascii="Calibri" w:hAnsi="Calibri" w:cs="Calibri"/>
          <w:sz w:val="20"/>
          <w:szCs w:val="20"/>
        </w:rPr>
        <w:t xml:space="preserve">However, the two groups </w:t>
      </w:r>
      <w:r w:rsidR="008C4F1E">
        <w:rPr>
          <w:rFonts w:ascii="Calibri" w:hAnsi="Calibri" w:cs="Calibri"/>
          <w:sz w:val="20"/>
          <w:szCs w:val="20"/>
        </w:rPr>
        <w:t xml:space="preserve">believe it would be worthwhile to invest further time and resources into additional collaborative discussions and work.  While progress has been made, there </w:t>
      </w:r>
      <w:proofErr w:type="gramStart"/>
      <w:r w:rsidR="008C4F1E">
        <w:rPr>
          <w:rFonts w:ascii="Calibri" w:hAnsi="Calibri" w:cs="Calibri"/>
          <w:sz w:val="20"/>
          <w:szCs w:val="20"/>
        </w:rPr>
        <w:t>still remain</w:t>
      </w:r>
      <w:proofErr w:type="gramEnd"/>
      <w:r w:rsidR="008C4F1E">
        <w:rPr>
          <w:rFonts w:ascii="Calibri" w:hAnsi="Calibri" w:cs="Calibri"/>
          <w:sz w:val="20"/>
          <w:szCs w:val="20"/>
        </w:rPr>
        <w:t xml:space="preserve"> issues on which the two SGs are divided, and this causes SG work – and in turn, ICANN work – to suffer.</w:t>
      </w:r>
    </w:p>
    <w:p w:rsidR="008C4F1E" w:rsidP="00E90D64" w:rsidRDefault="008C4F1E" w14:paraId="4CFF942A" w14:textId="269283A0">
      <w:pPr>
        <w:pStyle w:val="BodyText"/>
        <w:ind w:left="2160"/>
        <w:rPr>
          <w:rFonts w:ascii="Calibri" w:hAnsi="Calibri" w:cs="Calibri"/>
          <w:sz w:val="20"/>
          <w:szCs w:val="20"/>
        </w:rPr>
      </w:pPr>
      <w:r>
        <w:rPr>
          <w:rFonts w:ascii="Calibri" w:hAnsi="Calibri" w:cs="Calibri"/>
          <w:sz w:val="20"/>
          <w:szCs w:val="20"/>
        </w:rPr>
        <w:t>Should ICANN Org agree to this renewed proposal, the CSG and NCSG leaderships hope to continue to rebuild the groups’ working relationship, further identify and collaborate on goals of mutual interest, and agree to appointment procedures for GNSO, Board and other ICANN offices.</w:t>
      </w:r>
    </w:p>
    <w:p w:rsidRPr="00700731" w:rsidR="00700731" w:rsidP="00700731" w:rsidRDefault="008C4F1E" w14:paraId="3BB19273" w14:textId="658F5D88">
      <w:pPr>
        <w:pStyle w:val="BodyText"/>
        <w:rPr>
          <w:rFonts w:ascii="Calibri" w:hAnsi="Calibri" w:cs="Calibri"/>
          <w:sz w:val="20"/>
          <w:szCs w:val="20"/>
        </w:rPr>
      </w:pPr>
      <w:r w:rsidRPr="008C4F1E">
        <w:rPr>
          <w:rFonts w:ascii="Calibri" w:hAnsi="Calibri" w:cs="Calibri"/>
          <w:sz w:val="20"/>
          <w:szCs w:val="20"/>
          <w:u w:val="single"/>
        </w:rPr>
        <w:t>Potential outputs</w:t>
      </w:r>
      <w:r>
        <w:rPr>
          <w:rFonts w:ascii="Calibri" w:hAnsi="Calibri" w:cs="Calibri"/>
          <w:sz w:val="20"/>
          <w:szCs w:val="20"/>
        </w:rPr>
        <w:t>:</w:t>
      </w:r>
      <w:r>
        <w:rPr>
          <w:rFonts w:ascii="Calibri" w:hAnsi="Calibri" w:cs="Calibri"/>
          <w:sz w:val="20"/>
          <w:szCs w:val="20"/>
        </w:rPr>
        <w:tab/>
      </w:r>
      <w:r w:rsidRPr="00700731" w:rsidR="00700731">
        <w:rPr>
          <w:rFonts w:ascii="Calibri" w:hAnsi="Calibri" w:cs="Calibri"/>
          <w:sz w:val="20"/>
          <w:szCs w:val="20"/>
        </w:rPr>
        <w:t>The CSG and NCSG intend to:</w:t>
      </w:r>
    </w:p>
    <w:p w:rsidR="008C4F1E" w:rsidP="00CF5DA3" w:rsidRDefault="00700731" w14:paraId="3A963B0A" w14:textId="77777777">
      <w:pPr>
        <w:pStyle w:val="BodyText"/>
        <w:numPr>
          <w:ilvl w:val="0"/>
          <w:numId w:val="3"/>
        </w:numPr>
        <w:spacing w:after="0"/>
        <w:rPr>
          <w:rFonts w:ascii="Calibri" w:hAnsi="Calibri" w:cs="Calibri"/>
          <w:sz w:val="20"/>
          <w:szCs w:val="20"/>
        </w:rPr>
      </w:pPr>
      <w:r w:rsidRPr="00700731">
        <w:rPr>
          <w:rFonts w:ascii="Calibri" w:hAnsi="Calibri" w:cs="Calibri"/>
          <w:sz w:val="20"/>
          <w:szCs w:val="20"/>
        </w:rPr>
        <w:t>Share with one another, and with the broader ICANN community, their objectives</w:t>
      </w:r>
      <w:r w:rsidR="008C4F1E">
        <w:rPr>
          <w:rFonts w:ascii="Calibri" w:hAnsi="Calibri" w:cs="Calibri"/>
          <w:sz w:val="20"/>
          <w:szCs w:val="20"/>
        </w:rPr>
        <w:t xml:space="preserve"> </w:t>
      </w:r>
      <w:r w:rsidRPr="008C4F1E">
        <w:rPr>
          <w:rFonts w:ascii="Calibri" w:hAnsi="Calibri" w:cs="Calibri"/>
          <w:sz w:val="20"/>
          <w:szCs w:val="20"/>
        </w:rPr>
        <w:t>for progress on policy and other matters through the end of 202</w:t>
      </w:r>
      <w:r w:rsidR="008C4F1E">
        <w:rPr>
          <w:rFonts w:ascii="Calibri" w:hAnsi="Calibri" w:cs="Calibri"/>
          <w:sz w:val="20"/>
          <w:szCs w:val="20"/>
        </w:rPr>
        <w:t>5</w:t>
      </w:r>
      <w:r w:rsidRPr="008C4F1E">
        <w:rPr>
          <w:rFonts w:ascii="Calibri" w:hAnsi="Calibri" w:cs="Calibri"/>
          <w:sz w:val="20"/>
          <w:szCs w:val="20"/>
        </w:rPr>
        <w:t>.</w:t>
      </w:r>
    </w:p>
    <w:p w:rsidR="008C4F1E" w:rsidP="00CF5DA3" w:rsidRDefault="008C4F1E" w14:paraId="7B96F0F6" w14:textId="77777777">
      <w:pPr>
        <w:pStyle w:val="BodyText"/>
        <w:numPr>
          <w:ilvl w:val="0"/>
          <w:numId w:val="3"/>
        </w:numPr>
        <w:spacing w:after="0"/>
        <w:rPr>
          <w:rFonts w:ascii="Calibri" w:hAnsi="Calibri" w:cs="Calibri"/>
          <w:sz w:val="20"/>
          <w:szCs w:val="20"/>
        </w:rPr>
      </w:pPr>
      <w:r>
        <w:rPr>
          <w:rFonts w:ascii="Calibri" w:hAnsi="Calibri" w:cs="Calibri"/>
          <w:sz w:val="20"/>
          <w:szCs w:val="20"/>
        </w:rPr>
        <w:t>Enhance the working</w:t>
      </w:r>
      <w:r w:rsidRPr="008C4F1E" w:rsidR="00700731">
        <w:rPr>
          <w:rFonts w:ascii="Calibri" w:hAnsi="Calibri" w:cs="Calibri"/>
          <w:sz w:val="20"/>
          <w:szCs w:val="20"/>
        </w:rPr>
        <w:t xml:space="preserve"> relationship with their appointed Board</w:t>
      </w:r>
      <w:r>
        <w:rPr>
          <w:rFonts w:ascii="Calibri" w:hAnsi="Calibri" w:cs="Calibri"/>
          <w:sz w:val="20"/>
          <w:szCs w:val="20"/>
        </w:rPr>
        <w:t xml:space="preserve"> </w:t>
      </w:r>
      <w:r w:rsidRPr="008C4F1E" w:rsidR="00700731">
        <w:rPr>
          <w:rFonts w:ascii="Calibri" w:hAnsi="Calibri" w:cs="Calibri"/>
          <w:sz w:val="20"/>
          <w:szCs w:val="20"/>
        </w:rPr>
        <w:t>representative.</w:t>
      </w:r>
    </w:p>
    <w:p w:rsidR="00CF5DA3" w:rsidP="00CF5DA3" w:rsidRDefault="00700731" w14:paraId="0604D04D" w14:textId="77777777">
      <w:pPr>
        <w:pStyle w:val="BodyText"/>
        <w:numPr>
          <w:ilvl w:val="0"/>
          <w:numId w:val="3"/>
        </w:numPr>
        <w:spacing w:after="0"/>
        <w:rPr>
          <w:rFonts w:ascii="Calibri" w:hAnsi="Calibri" w:cs="Calibri"/>
          <w:sz w:val="20"/>
          <w:szCs w:val="20"/>
        </w:rPr>
      </w:pPr>
      <w:r w:rsidRPr="008C4F1E">
        <w:rPr>
          <w:rFonts w:ascii="Calibri" w:hAnsi="Calibri" w:cs="Calibri"/>
          <w:sz w:val="20"/>
          <w:szCs w:val="20"/>
        </w:rPr>
        <w:t>Finalize nomination of candidate for Board Seat 14 (if not already concluded).</w:t>
      </w:r>
    </w:p>
    <w:p w:rsidR="00CF5DA3" w:rsidP="00CF5DA3" w:rsidRDefault="00700731" w14:paraId="4A4285D3" w14:textId="77777777">
      <w:pPr>
        <w:pStyle w:val="BodyText"/>
        <w:numPr>
          <w:ilvl w:val="0"/>
          <w:numId w:val="3"/>
        </w:numPr>
        <w:spacing w:after="0"/>
        <w:rPr>
          <w:rFonts w:ascii="Calibri" w:hAnsi="Calibri" w:cs="Calibri"/>
          <w:sz w:val="20"/>
          <w:szCs w:val="20"/>
        </w:rPr>
      </w:pPr>
      <w:r w:rsidRPr="00CF5DA3">
        <w:rPr>
          <w:rFonts w:ascii="Calibri" w:hAnsi="Calibri" w:cs="Calibri"/>
          <w:sz w:val="20"/>
          <w:szCs w:val="20"/>
        </w:rPr>
        <w:t>Arrive at predictable procedures for the selection of GNSO Council leadership.</w:t>
      </w:r>
    </w:p>
    <w:p w:rsidR="00CF5DA3" w:rsidP="00CF5DA3" w:rsidRDefault="00700731" w14:paraId="04BBE3FD" w14:textId="77777777">
      <w:pPr>
        <w:pStyle w:val="BodyText"/>
        <w:numPr>
          <w:ilvl w:val="0"/>
          <w:numId w:val="3"/>
        </w:numPr>
        <w:spacing w:after="0"/>
        <w:rPr>
          <w:rFonts w:ascii="Calibri" w:hAnsi="Calibri" w:cs="Calibri"/>
          <w:sz w:val="20"/>
          <w:szCs w:val="20"/>
        </w:rPr>
      </w:pPr>
      <w:r w:rsidRPr="00CF5DA3">
        <w:rPr>
          <w:rFonts w:ascii="Calibri" w:hAnsi="Calibri" w:cs="Calibri"/>
          <w:sz w:val="20"/>
          <w:szCs w:val="20"/>
        </w:rPr>
        <w:t>Arrive at a mutually agreed-to approach regarding rebalancing of GNSO Counci</w:t>
      </w:r>
      <w:r w:rsidR="00CF5DA3">
        <w:rPr>
          <w:rFonts w:ascii="Calibri" w:hAnsi="Calibri" w:cs="Calibri"/>
          <w:sz w:val="20"/>
          <w:szCs w:val="20"/>
        </w:rPr>
        <w:t xml:space="preserve">l </w:t>
      </w:r>
      <w:r w:rsidRPr="00CF5DA3">
        <w:rPr>
          <w:rFonts w:ascii="Calibri" w:hAnsi="Calibri" w:cs="Calibri"/>
          <w:sz w:val="20"/>
          <w:szCs w:val="20"/>
        </w:rPr>
        <w:t>representation.</w:t>
      </w:r>
    </w:p>
    <w:p w:rsidRPr="00CF5DA3" w:rsidR="00700731" w:rsidP="00CF5DA3" w:rsidRDefault="00700731" w14:paraId="1C5703B7" w14:textId="2FFA8159">
      <w:pPr>
        <w:pStyle w:val="BodyText"/>
        <w:numPr>
          <w:ilvl w:val="0"/>
          <w:numId w:val="3"/>
        </w:numPr>
        <w:spacing w:after="0"/>
        <w:rPr>
          <w:rFonts w:ascii="Calibri" w:hAnsi="Calibri" w:cs="Calibri"/>
          <w:sz w:val="20"/>
          <w:szCs w:val="20"/>
        </w:rPr>
      </w:pPr>
      <w:r w:rsidRPr="00CF5DA3">
        <w:rPr>
          <w:rFonts w:ascii="Calibri" w:hAnsi="Calibri" w:cs="Calibri"/>
          <w:sz w:val="20"/>
          <w:szCs w:val="20"/>
        </w:rPr>
        <w:t>Agree to a collaboration model for consideration of and joint work on policy issues</w:t>
      </w:r>
      <w:r w:rsidR="00CF5DA3">
        <w:rPr>
          <w:rFonts w:ascii="Calibri" w:hAnsi="Calibri" w:cs="Calibri"/>
          <w:sz w:val="20"/>
          <w:szCs w:val="20"/>
        </w:rPr>
        <w:t xml:space="preserve"> </w:t>
      </w:r>
      <w:r w:rsidRPr="00CF5DA3">
        <w:rPr>
          <w:rFonts w:ascii="Calibri" w:hAnsi="Calibri" w:cs="Calibri"/>
          <w:sz w:val="20"/>
          <w:szCs w:val="20"/>
        </w:rPr>
        <w:t>of mutual interest.</w:t>
      </w:r>
    </w:p>
    <w:p w:rsidR="00700731" w:rsidP="00700731" w:rsidRDefault="00700731" w14:paraId="05BCC7ED" w14:textId="364E7636">
      <w:pPr>
        <w:pStyle w:val="BodyText"/>
        <w:spacing w:after="0"/>
        <w:rPr>
          <w:rFonts w:ascii="Calibri" w:hAnsi="Calibri" w:cs="Calibri"/>
          <w:sz w:val="20"/>
          <w:szCs w:val="20"/>
        </w:rPr>
      </w:pPr>
    </w:p>
    <w:p w:rsidR="00700731" w:rsidP="00700731" w:rsidRDefault="00700731" w14:paraId="7B19C869" w14:textId="272A5956">
      <w:pPr>
        <w:pStyle w:val="BodyText"/>
        <w:spacing w:after="0"/>
        <w:rPr>
          <w:rFonts w:ascii="Calibri" w:hAnsi="Calibri" w:cs="Calibri"/>
          <w:sz w:val="20"/>
          <w:szCs w:val="20"/>
        </w:rPr>
      </w:pPr>
    </w:p>
    <w:p w:rsidR="00700731" w:rsidP="00700731" w:rsidRDefault="00700731" w14:paraId="1EB1EF04" w14:textId="2B2B3DD4">
      <w:pPr>
        <w:pStyle w:val="BodyText"/>
        <w:spacing w:after="0"/>
        <w:rPr>
          <w:rFonts w:ascii="Calibri" w:hAnsi="Calibri" w:cs="Calibri"/>
          <w:sz w:val="20"/>
          <w:szCs w:val="20"/>
        </w:rPr>
      </w:pPr>
    </w:p>
    <w:p w:rsidR="00700731" w:rsidP="00700731" w:rsidRDefault="00700731" w14:paraId="34EFAB88" w14:textId="69945F1D">
      <w:pPr>
        <w:pStyle w:val="BodyText"/>
        <w:spacing w:after="0"/>
        <w:rPr>
          <w:rFonts w:ascii="Calibri" w:hAnsi="Calibri" w:cs="Calibri"/>
          <w:sz w:val="20"/>
          <w:szCs w:val="20"/>
        </w:rPr>
      </w:pPr>
    </w:p>
    <w:p w:rsidR="00700731" w:rsidP="00700731" w:rsidRDefault="00700731" w14:paraId="7C11CC26" w14:textId="51D1CE3B">
      <w:pPr>
        <w:pStyle w:val="BodyText"/>
        <w:spacing w:after="0"/>
        <w:rPr>
          <w:rFonts w:ascii="Calibri" w:hAnsi="Calibri" w:cs="Calibri"/>
          <w:sz w:val="20"/>
          <w:szCs w:val="20"/>
        </w:rPr>
      </w:pPr>
    </w:p>
    <w:p w:rsidR="00700731" w:rsidP="00700731" w:rsidRDefault="00700731" w14:paraId="78E19428" w14:textId="00FDC3DD">
      <w:pPr>
        <w:pStyle w:val="BodyText"/>
        <w:spacing w:after="0"/>
        <w:rPr>
          <w:rFonts w:ascii="Calibri" w:hAnsi="Calibri" w:cs="Calibri"/>
          <w:sz w:val="20"/>
          <w:szCs w:val="20"/>
        </w:rPr>
      </w:pPr>
    </w:p>
    <w:p w:rsidR="00700731" w:rsidP="00700731" w:rsidRDefault="00700731" w14:paraId="224F962E" w14:textId="62413295">
      <w:pPr>
        <w:pStyle w:val="BodyText"/>
        <w:spacing w:after="0"/>
        <w:rPr>
          <w:rFonts w:ascii="Calibri" w:hAnsi="Calibri" w:cs="Calibri"/>
          <w:sz w:val="20"/>
          <w:szCs w:val="20"/>
        </w:rPr>
      </w:pPr>
    </w:p>
    <w:p w:rsidR="00700731" w:rsidP="00700731" w:rsidRDefault="00700731" w14:paraId="7A3E7B98" w14:textId="4A18694F">
      <w:pPr>
        <w:pStyle w:val="BodyText"/>
        <w:spacing w:after="0"/>
        <w:rPr>
          <w:rFonts w:ascii="Calibri" w:hAnsi="Calibri" w:cs="Calibri"/>
          <w:sz w:val="20"/>
          <w:szCs w:val="20"/>
        </w:rPr>
      </w:pPr>
    </w:p>
    <w:p w:rsidR="00700731" w:rsidP="00700731" w:rsidRDefault="00700731" w14:paraId="258CD58A" w14:textId="26E8E0CE">
      <w:pPr>
        <w:pStyle w:val="BodyText"/>
        <w:spacing w:after="0"/>
        <w:rPr>
          <w:rFonts w:ascii="Calibri" w:hAnsi="Calibri" w:cs="Calibri"/>
          <w:sz w:val="20"/>
          <w:szCs w:val="20"/>
        </w:rPr>
      </w:pPr>
    </w:p>
    <w:p w:rsidR="00700731" w:rsidP="00700731" w:rsidRDefault="00700731" w14:paraId="4F05183A" w14:textId="117F374C">
      <w:pPr>
        <w:pStyle w:val="BodyText"/>
        <w:spacing w:after="0"/>
        <w:rPr>
          <w:rFonts w:ascii="Calibri" w:hAnsi="Calibri" w:cs="Calibri"/>
          <w:sz w:val="20"/>
          <w:szCs w:val="20"/>
        </w:rPr>
      </w:pPr>
    </w:p>
    <w:p w:rsidR="00700731" w:rsidP="00700731" w:rsidRDefault="00700731" w14:paraId="58792A5C" w14:textId="3B5AFDC3">
      <w:pPr>
        <w:pStyle w:val="BodyText"/>
        <w:spacing w:after="0"/>
        <w:rPr>
          <w:rFonts w:ascii="Calibri" w:hAnsi="Calibri" w:cs="Calibri"/>
          <w:sz w:val="20"/>
          <w:szCs w:val="20"/>
        </w:rPr>
      </w:pPr>
    </w:p>
    <w:p w:rsidR="00700731" w:rsidP="00700731" w:rsidRDefault="00700731" w14:paraId="2CC602B9" w14:textId="436347BA">
      <w:pPr>
        <w:pStyle w:val="BodyText"/>
        <w:spacing w:after="0"/>
        <w:rPr>
          <w:rFonts w:ascii="Calibri" w:hAnsi="Calibri" w:cs="Calibri"/>
          <w:sz w:val="20"/>
          <w:szCs w:val="20"/>
        </w:rPr>
      </w:pPr>
    </w:p>
    <w:p w:rsidRPr="00700731" w:rsidR="00700731" w:rsidP="00700731" w:rsidRDefault="00700731" w14:paraId="52C38036" w14:textId="77777777">
      <w:pPr>
        <w:pStyle w:val="BodyText"/>
        <w:spacing w:after="0"/>
        <w:rPr>
          <w:rFonts w:ascii="Calibri" w:hAnsi="Calibri" w:cs="Calibri"/>
          <w:sz w:val="20"/>
          <w:szCs w:val="20"/>
        </w:rPr>
      </w:pPr>
    </w:p>
    <w:sectPr w:rsidRPr="00700731" w:rsidR="007007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731" w:rsidRDefault="00700731" w14:paraId="00AE87E5" w14:textId="77777777">
      <w:r>
        <w:separator/>
      </w:r>
    </w:p>
  </w:endnote>
  <w:endnote w:type="continuationSeparator" w:id="0">
    <w:p w:rsidR="00700731" w:rsidRDefault="00700731" w14:paraId="0FD998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31" w:rsidRDefault="00700731" w14:paraId="036592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30060"/>
      <w:docPartObj>
        <w:docPartGallery w:val="Page Numbers (Bottom of Page)"/>
        <w:docPartUnique/>
      </w:docPartObj>
    </w:sdtPr>
    <w:sdtEndPr>
      <w:rPr>
        <w:noProof/>
      </w:rPr>
    </w:sdtEndPr>
    <w:sdtContent>
      <w:p w:rsidR="00EF54DD" w:rsidRDefault="00F64980" w14:paraId="2AE62355" w14:textId="77777777">
        <w:pPr>
          <w:pStyle w:val="Footer"/>
          <w:jc w:val="center"/>
          <w:rPr>
            <w:noProof/>
          </w:rP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31" w:rsidRDefault="00700731" w14:paraId="71163C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731" w:rsidRDefault="00700731" w14:paraId="1C02AF17" w14:textId="77777777">
      <w:r>
        <w:separator/>
      </w:r>
    </w:p>
  </w:footnote>
  <w:footnote w:type="continuationSeparator" w:id="0">
    <w:p w:rsidR="00700731" w:rsidRDefault="00700731" w14:paraId="612CA5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31" w:rsidRDefault="00700731" w14:paraId="33C93F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31" w:rsidRDefault="00700731" w14:paraId="7D5D08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31" w:rsidRDefault="00700731" w14:paraId="7306E0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B72"/>
    <w:multiLevelType w:val="multilevel"/>
    <w:tmpl w:val="149ACE76"/>
    <w:lvl w:ilvl="0">
      <w:start w:val="1"/>
      <w:numFmt w:val="upperLetter"/>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lowerLetter"/>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1" w15:restartNumberingAfterBreak="0">
    <w:nsid w:val="250D1252"/>
    <w:multiLevelType w:val="hybridMultilevel"/>
    <w:tmpl w:val="FE6641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AFE0B82"/>
    <w:multiLevelType w:val="multilevel"/>
    <w:tmpl w:val="C51C7A26"/>
    <w:lvl w:ilvl="0">
      <w:start w:val="1"/>
      <w:numFmt w:val="upperRoman"/>
      <w:lvlRestart w:val="0"/>
      <w:pStyle w:val="OutlineI-A-11"/>
      <w:lvlText w:val="%1."/>
      <w:lvlJc w:val="left"/>
      <w:pPr>
        <w:tabs>
          <w:tab w:val="num" w:pos="720"/>
        </w:tabs>
        <w:ind w:left="0" w:firstLine="0"/>
      </w:pPr>
    </w:lvl>
    <w:lvl w:ilvl="1">
      <w:start w:val="1"/>
      <w:numFmt w:val="upperLetter"/>
      <w:pStyle w:val="OutlineI-A-12"/>
      <w:lvlText w:val="%2."/>
      <w:lvlJc w:val="left"/>
      <w:pPr>
        <w:tabs>
          <w:tab w:val="num" w:pos="1440"/>
        </w:tabs>
        <w:ind w:left="0" w:firstLine="720"/>
      </w:pPr>
    </w:lvl>
    <w:lvl w:ilvl="2">
      <w:start w:val="1"/>
      <w:numFmt w:val="decimal"/>
      <w:pStyle w:val="OutlineI-A-13"/>
      <w:lvlText w:val="%3."/>
      <w:lvlJc w:val="left"/>
      <w:pPr>
        <w:tabs>
          <w:tab w:val="num" w:pos="2160"/>
        </w:tabs>
        <w:ind w:left="0" w:firstLine="1440"/>
      </w:pPr>
    </w:lvl>
    <w:lvl w:ilvl="3">
      <w:start w:val="1"/>
      <w:numFmt w:val="lowerLetter"/>
      <w:pStyle w:val="OutlineI-A-14"/>
      <w:lvlText w:val="%4."/>
      <w:lvlJc w:val="left"/>
      <w:pPr>
        <w:tabs>
          <w:tab w:val="num" w:pos="2880"/>
        </w:tabs>
        <w:ind w:left="0" w:firstLine="2160"/>
      </w:pPr>
    </w:lvl>
    <w:lvl w:ilvl="4">
      <w:start w:val="1"/>
      <w:numFmt w:val="lowerRoman"/>
      <w:pStyle w:val="OutlineI-A-15"/>
      <w:lvlText w:val="(%5)"/>
      <w:lvlJc w:val="left"/>
      <w:pPr>
        <w:tabs>
          <w:tab w:val="num" w:pos="3600"/>
        </w:tabs>
        <w:ind w:left="0" w:firstLine="2880"/>
      </w:pPr>
    </w:lvl>
    <w:lvl w:ilvl="5">
      <w:start w:val="1"/>
      <w:numFmt w:val="lowerLetter"/>
      <w:pStyle w:val="OutlineI-A-16"/>
      <w:lvlText w:val="(%6)"/>
      <w:lvlJc w:val="left"/>
      <w:pPr>
        <w:tabs>
          <w:tab w:val="num" w:pos="4320"/>
        </w:tabs>
        <w:ind w:left="0" w:firstLine="3600"/>
      </w:pPr>
    </w:lvl>
    <w:lvl w:ilvl="6">
      <w:start w:val="1"/>
      <w:numFmt w:val="decimal"/>
      <w:pStyle w:val="OutlineI-A-17"/>
      <w:lvlText w:val="(%7)"/>
      <w:lvlJc w:val="left"/>
      <w:pPr>
        <w:tabs>
          <w:tab w:val="num" w:pos="5040"/>
        </w:tabs>
        <w:ind w:left="0" w:firstLine="4320"/>
      </w:pPr>
    </w:lvl>
    <w:lvl w:ilvl="7">
      <w:start w:val="1"/>
      <w:numFmt w:val="lowerRoman"/>
      <w:pStyle w:val="OutlineI-A-18"/>
      <w:lvlText w:val="%8)"/>
      <w:lvlJc w:val="left"/>
      <w:pPr>
        <w:tabs>
          <w:tab w:val="num" w:pos="5760"/>
        </w:tabs>
        <w:ind w:left="0" w:firstLine="5040"/>
      </w:pPr>
    </w:lvl>
    <w:lvl w:ilvl="8">
      <w:start w:val="1"/>
      <w:numFmt w:val="lowerLetter"/>
      <w:pStyle w:val="OutlineI-A-19"/>
      <w:lvlText w:val="%9)"/>
      <w:lvlJc w:val="left"/>
      <w:pPr>
        <w:tabs>
          <w:tab w:val="num" w:pos="6480"/>
        </w:tabs>
        <w:ind w:left="0" w:firstLine="5760"/>
      </w:pPr>
    </w:lvl>
  </w:abstractNum>
  <w:num w:numId="1" w16cid:durableId="475874437">
    <w:abstractNumId w:val="0"/>
  </w:num>
  <w:num w:numId="2" w16cid:durableId="1148476833">
    <w:abstractNumId w:val="2"/>
  </w:num>
  <w:num w:numId="3" w16cid:durableId="2704762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31"/>
    <w:rsid w:val="000C1EA2"/>
    <w:rsid w:val="000D4F39"/>
    <w:rsid w:val="00272BA1"/>
    <w:rsid w:val="006D5348"/>
    <w:rsid w:val="006F57A6"/>
    <w:rsid w:val="00700731"/>
    <w:rsid w:val="00812BD5"/>
    <w:rsid w:val="008C4F1E"/>
    <w:rsid w:val="00946316"/>
    <w:rsid w:val="009D03CD"/>
    <w:rsid w:val="00C60246"/>
    <w:rsid w:val="00C65870"/>
    <w:rsid w:val="00CF5DA3"/>
    <w:rsid w:val="00D11844"/>
    <w:rsid w:val="00E01C66"/>
    <w:rsid w:val="00E90D64"/>
    <w:rsid w:val="00EF54DD"/>
    <w:rsid w:val="00F6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8A47"/>
  <w15:chartTrackingRefBased/>
  <w15:docId w15:val="{B56E241E-7F42-4BEB-A7F2-ED62EBEB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uiPriority="1" w:semiHidden="1" w:unhideWhenUsed="1"/>
    <w:lsdException w:name="Body Text" w:uiPriority="4" w:semiHidden="1" w:unhideWhenUsed="1" w:qFormat="1"/>
    <w:lsdException w:name="Body Text Indent" w:uiPriority="14"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hAnsi="Times New Roman"/>
      <w:sz w:val="24"/>
      <w:szCs w:val="24"/>
    </w:rPr>
  </w:style>
  <w:style w:type="paragraph" w:styleId="Heading1">
    <w:name w:val="heading 1"/>
    <w:basedOn w:val="Normal"/>
    <w:next w:val="BodyText"/>
    <w:link w:val="Heading1Char"/>
    <w:uiPriority w:val="9"/>
    <w:qFormat/>
    <w:pPr>
      <w:keepNext/>
      <w:keepLines/>
      <w:numPr>
        <w:numId w:val="1"/>
      </w:numPr>
      <w:spacing w:after="240"/>
      <w:outlineLvl w:val="0"/>
    </w:pPr>
    <w:rPr>
      <w:rFonts w:cs="Times New Roman" w:eastAsiaTheme="majorEastAsia"/>
      <w:b/>
      <w:szCs w:val="32"/>
    </w:rPr>
  </w:style>
  <w:style w:type="paragraph" w:styleId="Heading2">
    <w:name w:val="heading 2"/>
    <w:basedOn w:val="Normal"/>
    <w:next w:val="BodyText"/>
    <w:link w:val="Heading2Char"/>
    <w:uiPriority w:val="9"/>
    <w:unhideWhenUsed/>
    <w:qFormat/>
    <w:pPr>
      <w:keepNext/>
      <w:keepLines/>
      <w:numPr>
        <w:ilvl w:val="1"/>
        <w:numId w:val="1"/>
      </w:numPr>
      <w:spacing w:after="240"/>
      <w:outlineLvl w:val="1"/>
    </w:pPr>
    <w:rPr>
      <w:rFonts w:cs="Times New Roman" w:eastAsiaTheme="majorEastAsia"/>
      <w:b/>
      <w:szCs w:val="26"/>
    </w:rPr>
  </w:style>
  <w:style w:type="paragraph" w:styleId="Heading3">
    <w:name w:val="heading 3"/>
    <w:basedOn w:val="Normal"/>
    <w:next w:val="BodyText"/>
    <w:link w:val="Heading3Char"/>
    <w:uiPriority w:val="9"/>
    <w:unhideWhenUsed/>
    <w:qFormat/>
    <w:pPr>
      <w:numPr>
        <w:ilvl w:val="2"/>
        <w:numId w:val="1"/>
      </w:numPr>
      <w:spacing w:after="240"/>
      <w:outlineLvl w:val="2"/>
    </w:pPr>
    <w:rPr>
      <w:rFonts w:cs="Times New Roman" w:eastAsiaTheme="majorEastAsia"/>
      <w:b/>
    </w:rPr>
  </w:style>
  <w:style w:type="paragraph" w:styleId="Heading4">
    <w:name w:val="heading 4"/>
    <w:basedOn w:val="Normal"/>
    <w:next w:val="BodyText"/>
    <w:link w:val="Heading4Char"/>
    <w:uiPriority w:val="9"/>
    <w:unhideWhenUsed/>
    <w:qFormat/>
    <w:pPr>
      <w:numPr>
        <w:ilvl w:val="3"/>
        <w:numId w:val="1"/>
      </w:numPr>
      <w:spacing w:after="240"/>
      <w:outlineLvl w:val="3"/>
    </w:pPr>
    <w:rPr>
      <w:rFonts w:cs="Times New Roman" w:eastAsiaTheme="majorEastAsia"/>
      <w:b/>
      <w:iCs/>
    </w:rPr>
  </w:style>
  <w:style w:type="paragraph" w:styleId="Heading5">
    <w:name w:val="heading 5"/>
    <w:basedOn w:val="Normal"/>
    <w:next w:val="BodyText"/>
    <w:link w:val="Heading5Char"/>
    <w:uiPriority w:val="9"/>
    <w:unhideWhenUsed/>
    <w:qFormat/>
    <w:pPr>
      <w:numPr>
        <w:ilvl w:val="4"/>
        <w:numId w:val="1"/>
      </w:numPr>
      <w:spacing w:after="240"/>
      <w:outlineLvl w:val="4"/>
    </w:pPr>
    <w:rPr>
      <w:rFonts w:cs="Times New Roman" w:eastAsiaTheme="majorEastAsia"/>
      <w:b/>
    </w:rPr>
  </w:style>
  <w:style w:type="paragraph" w:styleId="Heading6">
    <w:name w:val="heading 6"/>
    <w:basedOn w:val="Normal"/>
    <w:next w:val="BodyText"/>
    <w:link w:val="Heading6Char"/>
    <w:uiPriority w:val="9"/>
    <w:unhideWhenUsed/>
    <w:qFormat/>
    <w:pPr>
      <w:numPr>
        <w:ilvl w:val="5"/>
        <w:numId w:val="1"/>
      </w:numPr>
      <w:spacing w:after="240"/>
      <w:outlineLvl w:val="5"/>
    </w:pPr>
    <w:rPr>
      <w:rFonts w:cs="Times New Roman" w:eastAsiaTheme="majorEastAsia"/>
      <w:b/>
    </w:rPr>
  </w:style>
  <w:style w:type="paragraph" w:styleId="Heading7">
    <w:name w:val="heading 7"/>
    <w:basedOn w:val="Normal"/>
    <w:next w:val="BodyText"/>
    <w:link w:val="Heading7Char"/>
    <w:uiPriority w:val="9"/>
    <w:unhideWhenUsed/>
    <w:qFormat/>
    <w:pPr>
      <w:numPr>
        <w:ilvl w:val="6"/>
        <w:numId w:val="1"/>
      </w:numPr>
      <w:spacing w:after="240"/>
      <w:outlineLvl w:val="6"/>
    </w:pPr>
    <w:rPr>
      <w:rFonts w:cs="Times New Roman" w:eastAsiaTheme="majorEastAsia"/>
      <w:b/>
      <w:iCs/>
    </w:rPr>
  </w:style>
  <w:style w:type="paragraph" w:styleId="Heading8">
    <w:name w:val="heading 8"/>
    <w:basedOn w:val="Normal"/>
    <w:next w:val="BodyText"/>
    <w:link w:val="Heading8Char"/>
    <w:uiPriority w:val="9"/>
    <w:unhideWhenUsed/>
    <w:qFormat/>
    <w:pPr>
      <w:numPr>
        <w:ilvl w:val="7"/>
        <w:numId w:val="1"/>
      </w:numPr>
      <w:spacing w:after="240"/>
      <w:outlineLvl w:val="7"/>
    </w:pPr>
    <w:rPr>
      <w:rFonts w:cs="Times New Roman" w:eastAsiaTheme="majorEastAsia"/>
      <w:b/>
      <w:szCs w:val="21"/>
    </w:rPr>
  </w:style>
  <w:style w:type="paragraph" w:styleId="Heading9">
    <w:name w:val="heading 9"/>
    <w:basedOn w:val="Normal"/>
    <w:next w:val="BodyText"/>
    <w:link w:val="Heading9Char"/>
    <w:uiPriority w:val="9"/>
    <w:unhideWhenUsed/>
    <w:qFormat/>
    <w:pPr>
      <w:numPr>
        <w:ilvl w:val="8"/>
        <w:numId w:val="1"/>
      </w:numPr>
      <w:spacing w:after="240"/>
      <w:outlineLvl w:val="8"/>
    </w:pPr>
    <w:rPr>
      <w:rFonts w:cs="Times New Roman" w:eastAsiaTheme="majorEastAsia"/>
      <w:b/>
      <w:iC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4"/>
    <w:qFormat/>
    <w:pPr>
      <w:spacing w:after="240"/>
    </w:pPr>
    <w:rPr>
      <w:rFonts w:eastAsia="Times New Roman" w:cs="Times New Roman"/>
    </w:rPr>
  </w:style>
  <w:style w:type="character" w:styleId="BodyTextChar" w:customStyle="1">
    <w:name w:val="Body Text Char"/>
    <w:basedOn w:val="DefaultParagraphFont"/>
    <w:link w:val="BodyText"/>
    <w:uiPriority w:val="4"/>
    <w:rPr>
      <w:rFonts w:ascii="Times New Roman" w:hAnsi="Times New Roman" w:eastAsia="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szCs w:val="24"/>
    </w:rPr>
  </w:style>
  <w:style w:type="character" w:styleId="Heading1Char" w:customStyle="1">
    <w:name w:val="Heading 1 Char"/>
    <w:basedOn w:val="DefaultParagraphFont"/>
    <w:link w:val="Heading1"/>
    <w:uiPriority w:val="9"/>
    <w:rPr>
      <w:rFonts w:ascii="Times New Roman" w:hAnsi="Times New Roman" w:cs="Times New Roman" w:eastAsiaTheme="majorEastAsia"/>
      <w:b/>
      <w:sz w:val="24"/>
      <w:szCs w:val="32"/>
    </w:rPr>
  </w:style>
  <w:style w:type="character" w:styleId="Heading2Char" w:customStyle="1">
    <w:name w:val="Heading 2 Char"/>
    <w:basedOn w:val="DefaultParagraphFont"/>
    <w:link w:val="Heading2"/>
    <w:uiPriority w:val="9"/>
    <w:rPr>
      <w:rFonts w:ascii="Times New Roman" w:hAnsi="Times New Roman" w:cs="Times New Roman" w:eastAsiaTheme="majorEastAsia"/>
      <w:b/>
      <w:sz w:val="24"/>
      <w:szCs w:val="26"/>
    </w:rPr>
  </w:style>
  <w:style w:type="character" w:styleId="Heading3Char" w:customStyle="1">
    <w:name w:val="Heading 3 Char"/>
    <w:basedOn w:val="DefaultParagraphFont"/>
    <w:link w:val="Heading3"/>
    <w:uiPriority w:val="9"/>
    <w:rPr>
      <w:rFonts w:ascii="Times New Roman" w:hAnsi="Times New Roman" w:cs="Times New Roman" w:eastAsiaTheme="majorEastAsia"/>
      <w:b/>
      <w:sz w:val="24"/>
      <w:szCs w:val="24"/>
    </w:rPr>
  </w:style>
  <w:style w:type="character" w:styleId="Heading4Char" w:customStyle="1">
    <w:name w:val="Heading 4 Char"/>
    <w:basedOn w:val="DefaultParagraphFont"/>
    <w:link w:val="Heading4"/>
    <w:uiPriority w:val="9"/>
    <w:rPr>
      <w:rFonts w:ascii="Times New Roman" w:hAnsi="Times New Roman" w:cs="Times New Roman" w:eastAsiaTheme="majorEastAsia"/>
      <w:b/>
      <w:iCs/>
      <w:sz w:val="24"/>
      <w:szCs w:val="24"/>
    </w:rPr>
  </w:style>
  <w:style w:type="character" w:styleId="Heading5Char" w:customStyle="1">
    <w:name w:val="Heading 5 Char"/>
    <w:basedOn w:val="DefaultParagraphFont"/>
    <w:link w:val="Heading5"/>
    <w:uiPriority w:val="9"/>
    <w:rPr>
      <w:rFonts w:ascii="Times New Roman" w:hAnsi="Times New Roman" w:cs="Times New Roman" w:eastAsiaTheme="majorEastAsia"/>
      <w:b/>
      <w:sz w:val="24"/>
      <w:szCs w:val="24"/>
    </w:rPr>
  </w:style>
  <w:style w:type="character" w:styleId="Heading6Char" w:customStyle="1">
    <w:name w:val="Heading 6 Char"/>
    <w:basedOn w:val="DefaultParagraphFont"/>
    <w:link w:val="Heading6"/>
    <w:uiPriority w:val="9"/>
    <w:rPr>
      <w:rFonts w:ascii="Times New Roman" w:hAnsi="Times New Roman" w:cs="Times New Roman" w:eastAsiaTheme="majorEastAsia"/>
      <w:b/>
      <w:sz w:val="24"/>
      <w:szCs w:val="24"/>
    </w:rPr>
  </w:style>
  <w:style w:type="character" w:styleId="Heading7Char" w:customStyle="1">
    <w:name w:val="Heading 7 Char"/>
    <w:basedOn w:val="DefaultParagraphFont"/>
    <w:link w:val="Heading7"/>
    <w:uiPriority w:val="9"/>
    <w:rPr>
      <w:rFonts w:ascii="Times New Roman" w:hAnsi="Times New Roman" w:cs="Times New Roman" w:eastAsiaTheme="majorEastAsia"/>
      <w:b/>
      <w:iCs/>
      <w:sz w:val="24"/>
      <w:szCs w:val="24"/>
    </w:rPr>
  </w:style>
  <w:style w:type="character" w:styleId="Heading8Char" w:customStyle="1">
    <w:name w:val="Heading 8 Char"/>
    <w:basedOn w:val="DefaultParagraphFont"/>
    <w:link w:val="Heading8"/>
    <w:uiPriority w:val="9"/>
    <w:rPr>
      <w:rFonts w:ascii="Times New Roman" w:hAnsi="Times New Roman" w:cs="Times New Roman" w:eastAsiaTheme="majorEastAsia"/>
      <w:b/>
      <w:sz w:val="24"/>
      <w:szCs w:val="21"/>
    </w:rPr>
  </w:style>
  <w:style w:type="character" w:styleId="Heading9Char" w:customStyle="1">
    <w:name w:val="Heading 9 Char"/>
    <w:basedOn w:val="DefaultParagraphFont"/>
    <w:link w:val="Heading9"/>
    <w:uiPriority w:val="9"/>
    <w:rPr>
      <w:rFonts w:ascii="Times New Roman" w:hAnsi="Times New Roman" w:cs="Times New Roman" w:eastAsiaTheme="majorEastAsia"/>
      <w:b/>
      <w:iCs/>
      <w:sz w:val="24"/>
      <w:szCs w:val="21"/>
    </w:rPr>
  </w:style>
  <w:style w:type="paragraph" w:styleId="BodyTextContinued" w:customStyle="1">
    <w:name w:val="Body Text Continued"/>
    <w:basedOn w:val="BodyText"/>
    <w:next w:val="BodyText"/>
    <w:uiPriority w:val="14"/>
    <w:qFormat/>
    <w:rPr>
      <w:szCs w:val="20"/>
    </w:rPr>
  </w:style>
  <w:style w:type="paragraph" w:styleId="BTIndent" w:customStyle="1">
    <w:name w:val="BT Indent"/>
    <w:basedOn w:val="BodyText"/>
    <w:uiPriority w:val="99"/>
    <w:pPr>
      <w:ind w:left="720"/>
    </w:pPr>
  </w:style>
  <w:style w:type="paragraph" w:styleId="Table" w:customStyle="1">
    <w:name w:val="Table"/>
    <w:basedOn w:val="Normal"/>
    <w:uiPriority w:val="24"/>
    <w:qFormat/>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pPr>
      <w:spacing w:after="240"/>
      <w:ind w:left="1440" w:right="1440"/>
    </w:pPr>
    <w:rPr>
      <w:szCs w:val="20"/>
    </w:rPr>
  </w:style>
  <w:style w:type="character" w:styleId="QuoteChar" w:customStyle="1">
    <w:name w:val="Quote Char"/>
    <w:basedOn w:val="DefaultParagraphFont"/>
    <w:link w:val="Quote"/>
    <w:uiPriority w:val="9"/>
    <w:rPr>
      <w:rFonts w:ascii="Times New Roman" w:hAnsi="Times New Roman"/>
      <w:sz w:val="24"/>
      <w:szCs w:val="20"/>
    </w:rPr>
  </w:style>
  <w:style w:type="paragraph" w:styleId="ResH1" w:customStyle="1">
    <w:name w:val="Res H1"/>
    <w:basedOn w:val="Heading2"/>
    <w:uiPriority w:val="34"/>
    <w:pPr>
      <w:tabs>
        <w:tab w:val="left" w:pos="720"/>
      </w:tabs>
      <w:spacing w:line="240" w:lineRule="atLeast"/>
      <w:ind w:left="720" w:right="720"/>
      <w:outlineLvl w:val="9"/>
    </w:pPr>
    <w:rPr>
      <w:bCs/>
      <w:i/>
      <w:caps/>
      <w:lang w:eastAsia="zh-CN"/>
    </w:rPr>
  </w:style>
  <w:style w:type="paragraph" w:styleId="ResH2" w:customStyle="1">
    <w:name w:val="Res H2"/>
    <w:basedOn w:val="Heading3"/>
    <w:uiPriority w:val="34"/>
    <w:pPr>
      <w:spacing w:line="240" w:lineRule="atLeast"/>
      <w:ind w:left="1440" w:right="720"/>
      <w:outlineLvl w:val="9"/>
    </w:pPr>
    <w:rPr>
      <w:bCs/>
      <w:u w:val="single"/>
      <w:lang w:eastAsia="zh-CN"/>
    </w:rPr>
  </w:style>
  <w:style w:type="paragraph" w:styleId="Resolution" w:customStyle="1">
    <w:name w:val="Resolution"/>
    <w:basedOn w:val="NormalIndent"/>
    <w:uiPriority w:val="29"/>
    <w:pPr>
      <w:spacing w:before="240" w:line="240" w:lineRule="atLeast"/>
      <w:ind w:right="720"/>
    </w:pPr>
    <w:rPr>
      <w:sz w:val="26"/>
      <w:szCs w:val="20"/>
    </w:rPr>
  </w:style>
  <w:style w:type="paragraph" w:styleId="NormalIndent">
    <w:name w:val="Normal Indent"/>
    <w:basedOn w:val="Normal"/>
    <w:uiPriority w:val="99"/>
    <w:unhideWhenUsed/>
    <w:pPr>
      <w:ind w:left="720"/>
    </w:pPr>
  </w:style>
  <w:style w:type="paragraph" w:styleId="Title">
    <w:name w:val="Title"/>
    <w:basedOn w:val="BodyText"/>
    <w:next w:val="BodyText"/>
    <w:link w:val="TitleChar"/>
    <w:uiPriority w:val="39"/>
    <w:pPr>
      <w:jc w:val="center"/>
    </w:pPr>
    <w:rPr>
      <w:rFonts w:cs="Arial"/>
      <w:b/>
      <w:bCs/>
      <w:szCs w:val="32"/>
    </w:rPr>
  </w:style>
  <w:style w:type="character" w:styleId="TitleChar" w:customStyle="1">
    <w:name w:val="Title Char"/>
    <w:basedOn w:val="DefaultParagraphFont"/>
    <w:link w:val="Title"/>
    <w:uiPriority w:val="39"/>
    <w:rPr>
      <w:rFonts w:ascii="Times New Roman" w:hAnsi="Times New Roman" w:eastAsia="Times New Roman" w:cs="Arial"/>
      <w:b/>
      <w:bCs/>
      <w:sz w:val="24"/>
      <w:szCs w:val="32"/>
    </w:rPr>
  </w:style>
  <w:style w:type="paragraph" w:styleId="Header">
    <w:name w:val="header"/>
    <w:basedOn w:val="Normal"/>
    <w:link w:val="HeaderChar"/>
    <w:uiPriority w:val="99"/>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szCs w:val="24"/>
    </w:rPr>
  </w:style>
  <w:style w:type="paragraph" w:styleId="BodyTextIndent">
    <w:name w:val="Body Text Indent"/>
    <w:basedOn w:val="BodyText"/>
    <w:link w:val="BodyTextIndentChar"/>
    <w:uiPriority w:val="14"/>
    <w:qFormat/>
    <w:pPr>
      <w:ind w:left="720"/>
    </w:pPr>
  </w:style>
  <w:style w:type="character" w:styleId="BodyTextIndentChar" w:customStyle="1">
    <w:name w:val="Body Text Indent Char"/>
    <w:basedOn w:val="DefaultParagraphFont"/>
    <w:link w:val="BodyTextIndent"/>
    <w:uiPriority w:val="14"/>
    <w:rPr>
      <w:rFonts w:ascii="Times New Roman" w:hAnsi="Times New Roman" w:eastAsia="Times New Roman" w:cs="Times New Roman"/>
      <w:sz w:val="24"/>
      <w:szCs w:val="24"/>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5B9BD5" w:themeColor="accent1"/>
    </w:rPr>
  </w:style>
  <w:style w:type="paragraph" w:styleId="IntenseQuote">
    <w:name w:val="Intense Quote"/>
    <w:basedOn w:val="Normal"/>
    <w:next w:val="Normal"/>
    <w:link w:val="IntenseQuoteChar"/>
    <w:uiPriority w:val="99"/>
    <w:unhideWhenUsed/>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99"/>
    <w:rPr>
      <w:rFonts w:ascii="Times New Roman" w:hAnsi="Times New Roman"/>
      <w:b/>
      <w:bCs/>
      <w:i/>
      <w:iCs/>
      <w:color w:val="5B9BD5" w:themeColor="accent1"/>
      <w:sz w:val="24"/>
      <w:szCs w:val="24"/>
    </w:rPr>
  </w:style>
  <w:style w:type="character" w:styleId="IntenseReference">
    <w:name w:val="Intense Reference"/>
    <w:basedOn w:val="DefaultParagraphFont"/>
    <w:uiPriority w:val="99"/>
    <w:unhideWhenUsed/>
    <w:rPr>
      <w:b/>
      <w:bCs/>
      <w:smallCaps/>
      <w:color w:val="ED7D31" w:themeColor="accent2"/>
      <w:spacing w:val="5"/>
      <w:u w:val="single"/>
    </w:rPr>
  </w:style>
  <w:style w:type="character" w:styleId="Strong">
    <w:name w:val="Strong"/>
    <w:basedOn w:val="DefaultParagraphFont"/>
    <w:uiPriority w:val="99"/>
    <w:unhideWhenUsed/>
    <w:rPr>
      <w:b/>
      <w:bCs/>
    </w:rPr>
  </w:style>
  <w:style w:type="paragraph" w:styleId="Subtitle">
    <w:name w:val="Subtitle"/>
    <w:basedOn w:val="Normal"/>
    <w:next w:val="BodyText"/>
    <w:link w:val="SubtitleChar"/>
    <w:uiPriority w:val="40"/>
    <w:unhideWhenUsed/>
    <w:rsid w:val="000D4F39"/>
    <w:pPr>
      <w:numPr>
        <w:ilvl w:val="1"/>
      </w:numPr>
      <w:spacing w:after="240"/>
      <w:jc w:val="center"/>
    </w:pPr>
    <w:rPr>
      <w:rFonts w:eastAsiaTheme="majorEastAsia" w:cstheme="majorBidi"/>
      <w:b/>
      <w:i/>
      <w:iCs/>
    </w:rPr>
  </w:style>
  <w:style w:type="character" w:styleId="SubtitleChar" w:customStyle="1">
    <w:name w:val="Subtitle Char"/>
    <w:basedOn w:val="DefaultParagraphFont"/>
    <w:link w:val="Subtitle"/>
    <w:uiPriority w:val="40"/>
    <w:rsid w:val="000D4F39"/>
    <w:rPr>
      <w:rFonts w:ascii="Times New Roman" w:hAnsi="Times New Roman" w:eastAsiaTheme="majorEastAsia" w:cstheme="majorBidi"/>
      <w:b/>
      <w:i/>
      <w:iCs/>
      <w:sz w:val="24"/>
      <w:szCs w:val="24"/>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ED7D31" w:themeColor="accent2"/>
      <w:u w:val="single"/>
    </w:rPr>
  </w:style>
  <w:style w:type="paragraph" w:styleId="ListParagraph">
    <w:name w:val="List Paragraph"/>
    <w:basedOn w:val="Normal"/>
    <w:uiPriority w:val="35"/>
    <w:unhideWhenUsed/>
    <w:pPr>
      <w:ind w:left="720"/>
      <w:contextualSpacing/>
    </w:p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1" w:customStyle="1">
    <w:name w:val="Para1"/>
    <w:basedOn w:val="Normal"/>
    <w:next w:val="BodyText"/>
    <w:link w:val="Para1Char"/>
    <w:pPr>
      <w:spacing w:after="240"/>
      <w:ind w:firstLine="720"/>
    </w:pPr>
    <w:rPr>
      <w:rFonts w:cs="Times New Roman"/>
    </w:rPr>
  </w:style>
  <w:style w:type="character" w:styleId="Para1Char" w:customStyle="1">
    <w:name w:val="Para1 Char"/>
    <w:basedOn w:val="BodyTextChar"/>
    <w:link w:val="Para1"/>
    <w:rPr>
      <w:rFonts w:ascii="Times New Roman" w:hAnsi="Times New Roman" w:eastAsia="Times New Roman" w:cs="Times New Roman"/>
      <w:sz w:val="24"/>
      <w:szCs w:val="24"/>
    </w:rPr>
  </w:style>
  <w:style w:type="paragraph" w:styleId="Para2" w:customStyle="1">
    <w:name w:val="Para2"/>
    <w:basedOn w:val="Normal"/>
    <w:next w:val="BodyText"/>
    <w:link w:val="Para2Char"/>
    <w:pPr>
      <w:spacing w:after="240"/>
      <w:ind w:firstLine="1440"/>
    </w:pPr>
    <w:rPr>
      <w:rFonts w:cs="Times New Roman"/>
    </w:rPr>
  </w:style>
  <w:style w:type="character" w:styleId="Para2Char" w:customStyle="1">
    <w:name w:val="Para2 Char"/>
    <w:basedOn w:val="BodyTextChar"/>
    <w:link w:val="Para2"/>
    <w:rPr>
      <w:rFonts w:ascii="Times New Roman" w:hAnsi="Times New Roman" w:eastAsia="Times New Roman" w:cs="Times New Roman"/>
      <w:sz w:val="24"/>
      <w:szCs w:val="24"/>
    </w:rPr>
  </w:style>
  <w:style w:type="paragraph" w:styleId="Para3" w:customStyle="1">
    <w:name w:val="Para3"/>
    <w:basedOn w:val="Normal"/>
    <w:next w:val="BodyText"/>
    <w:link w:val="Para3Char"/>
    <w:pPr>
      <w:spacing w:after="240"/>
      <w:ind w:firstLine="2160"/>
    </w:pPr>
    <w:rPr>
      <w:rFonts w:cs="Times New Roman"/>
    </w:rPr>
  </w:style>
  <w:style w:type="character" w:styleId="Para3Char" w:customStyle="1">
    <w:name w:val="Para3 Char"/>
    <w:basedOn w:val="BodyTextChar"/>
    <w:link w:val="Para3"/>
    <w:rPr>
      <w:rFonts w:ascii="Times New Roman" w:hAnsi="Times New Roman" w:eastAsia="Times New Roman" w:cs="Times New Roman"/>
      <w:sz w:val="24"/>
      <w:szCs w:val="24"/>
    </w:rPr>
  </w:style>
  <w:style w:type="paragraph" w:styleId="Para4" w:customStyle="1">
    <w:name w:val="Para4"/>
    <w:basedOn w:val="Normal"/>
    <w:next w:val="BodyText"/>
    <w:link w:val="Para4Char"/>
    <w:pPr>
      <w:spacing w:after="240"/>
      <w:ind w:firstLine="2880"/>
    </w:pPr>
    <w:rPr>
      <w:rFonts w:cs="Times New Roman"/>
    </w:rPr>
  </w:style>
  <w:style w:type="character" w:styleId="Para4Char" w:customStyle="1">
    <w:name w:val="Para4 Char"/>
    <w:basedOn w:val="BodyTextChar"/>
    <w:link w:val="Para4"/>
    <w:rPr>
      <w:rFonts w:ascii="Times New Roman" w:hAnsi="Times New Roman" w:eastAsia="Times New Roman" w:cs="Times New Roman"/>
      <w:sz w:val="24"/>
      <w:szCs w:val="24"/>
    </w:rPr>
  </w:style>
  <w:style w:type="paragraph" w:styleId="Para5" w:customStyle="1">
    <w:name w:val="Para5"/>
    <w:basedOn w:val="Normal"/>
    <w:next w:val="BodyText"/>
    <w:link w:val="Para5Char"/>
    <w:pPr>
      <w:spacing w:after="240"/>
      <w:ind w:firstLine="3600"/>
    </w:pPr>
    <w:rPr>
      <w:rFonts w:cs="Times New Roman"/>
    </w:rPr>
  </w:style>
  <w:style w:type="character" w:styleId="Para5Char" w:customStyle="1">
    <w:name w:val="Para5 Char"/>
    <w:basedOn w:val="BodyTextChar"/>
    <w:link w:val="Para5"/>
    <w:rPr>
      <w:rFonts w:ascii="Times New Roman" w:hAnsi="Times New Roman" w:eastAsia="Times New Roman" w:cs="Times New Roman"/>
      <w:sz w:val="24"/>
      <w:szCs w:val="24"/>
    </w:rPr>
  </w:style>
  <w:style w:type="paragraph" w:styleId="Para6" w:customStyle="1">
    <w:name w:val="Para6"/>
    <w:basedOn w:val="Normal"/>
    <w:next w:val="BodyText"/>
    <w:link w:val="Para6Char"/>
    <w:pPr>
      <w:spacing w:after="240"/>
      <w:ind w:firstLine="4320"/>
    </w:pPr>
    <w:rPr>
      <w:rFonts w:cs="Times New Roman"/>
    </w:rPr>
  </w:style>
  <w:style w:type="character" w:styleId="Para6Char" w:customStyle="1">
    <w:name w:val="Para6 Char"/>
    <w:basedOn w:val="BodyTextChar"/>
    <w:link w:val="Para6"/>
    <w:rPr>
      <w:rFonts w:ascii="Times New Roman" w:hAnsi="Times New Roman" w:eastAsia="Times New Roman" w:cs="Times New Roman"/>
      <w:sz w:val="24"/>
      <w:szCs w:val="24"/>
    </w:rPr>
  </w:style>
  <w:style w:type="paragraph" w:styleId="Para7" w:customStyle="1">
    <w:name w:val="Para7"/>
    <w:basedOn w:val="Normal"/>
    <w:next w:val="BodyText"/>
    <w:link w:val="Para7Char"/>
    <w:pPr>
      <w:spacing w:after="240"/>
      <w:ind w:firstLine="5040"/>
    </w:pPr>
    <w:rPr>
      <w:rFonts w:cs="Times New Roman"/>
    </w:rPr>
  </w:style>
  <w:style w:type="character" w:styleId="Para7Char" w:customStyle="1">
    <w:name w:val="Para7 Char"/>
    <w:basedOn w:val="BodyTextChar"/>
    <w:link w:val="Para7"/>
    <w:rPr>
      <w:rFonts w:ascii="Times New Roman" w:hAnsi="Times New Roman" w:eastAsia="Times New Roman" w:cs="Times New Roman"/>
      <w:sz w:val="24"/>
      <w:szCs w:val="24"/>
    </w:rPr>
  </w:style>
  <w:style w:type="paragraph" w:styleId="Para8" w:customStyle="1">
    <w:name w:val="Para8"/>
    <w:basedOn w:val="Normal"/>
    <w:next w:val="BodyText"/>
    <w:link w:val="Para8Char"/>
    <w:pPr>
      <w:spacing w:after="240"/>
      <w:ind w:firstLine="5760"/>
    </w:pPr>
    <w:rPr>
      <w:rFonts w:cs="Times New Roman"/>
    </w:rPr>
  </w:style>
  <w:style w:type="character" w:styleId="Para8Char" w:customStyle="1">
    <w:name w:val="Para8 Char"/>
    <w:basedOn w:val="BodyTextChar"/>
    <w:link w:val="Para8"/>
    <w:rPr>
      <w:rFonts w:ascii="Times New Roman" w:hAnsi="Times New Roman" w:eastAsia="Times New Roman" w:cs="Times New Roman"/>
      <w:sz w:val="24"/>
      <w:szCs w:val="24"/>
    </w:rPr>
  </w:style>
  <w:style w:type="paragraph" w:styleId="OutlineI-A-11" w:customStyle="1">
    <w:name w:val="Outline I-A-1 1"/>
    <w:basedOn w:val="Normal"/>
    <w:next w:val="BodyText"/>
    <w:link w:val="OutlineI-A-11Char"/>
    <w:pPr>
      <w:numPr>
        <w:numId w:val="2"/>
      </w:numPr>
      <w:spacing w:after="240"/>
      <w:outlineLvl w:val="0"/>
    </w:pPr>
    <w:rPr>
      <w:rFonts w:eastAsiaTheme="majorEastAsia" w:cstheme="majorBidi"/>
      <w:szCs w:val="32"/>
    </w:rPr>
  </w:style>
  <w:style w:type="paragraph" w:styleId="OutlineI-A-12" w:customStyle="1">
    <w:name w:val="Outline I-A-1 2"/>
    <w:basedOn w:val="Normal"/>
    <w:next w:val="BodyText"/>
    <w:link w:val="OutlineI-A-12Char"/>
    <w:pPr>
      <w:numPr>
        <w:ilvl w:val="1"/>
        <w:numId w:val="2"/>
      </w:numPr>
      <w:spacing w:after="240"/>
      <w:outlineLvl w:val="1"/>
    </w:pPr>
    <w:rPr>
      <w:rFonts w:eastAsiaTheme="majorEastAsia" w:cstheme="majorBidi"/>
      <w:szCs w:val="26"/>
    </w:rPr>
  </w:style>
  <w:style w:type="paragraph" w:styleId="OutlineI-A-13" w:customStyle="1">
    <w:name w:val="Outline I-A-1 3"/>
    <w:basedOn w:val="Normal"/>
    <w:next w:val="BodyText"/>
    <w:link w:val="OutlineI-A-13Char"/>
    <w:pPr>
      <w:numPr>
        <w:ilvl w:val="2"/>
        <w:numId w:val="2"/>
      </w:numPr>
      <w:spacing w:after="240"/>
      <w:outlineLvl w:val="2"/>
    </w:pPr>
    <w:rPr>
      <w:rFonts w:eastAsiaTheme="majorEastAsia" w:cstheme="majorBidi"/>
    </w:rPr>
  </w:style>
  <w:style w:type="paragraph" w:styleId="OutlineI-A-14" w:customStyle="1">
    <w:name w:val="Outline I-A-1 4"/>
    <w:basedOn w:val="Normal"/>
    <w:next w:val="BodyText"/>
    <w:link w:val="OutlineI-A-14Char"/>
    <w:pPr>
      <w:numPr>
        <w:ilvl w:val="3"/>
        <w:numId w:val="2"/>
      </w:numPr>
      <w:spacing w:after="240"/>
      <w:outlineLvl w:val="3"/>
    </w:pPr>
    <w:rPr>
      <w:rFonts w:eastAsiaTheme="majorEastAsia" w:cstheme="majorBidi"/>
      <w:iCs/>
    </w:rPr>
  </w:style>
  <w:style w:type="paragraph" w:styleId="OutlineI-A-15" w:customStyle="1">
    <w:name w:val="Outline I-A-1 5"/>
    <w:basedOn w:val="Normal"/>
    <w:next w:val="BodyText"/>
    <w:link w:val="OutlineI-A-15Char"/>
    <w:pPr>
      <w:numPr>
        <w:ilvl w:val="4"/>
        <w:numId w:val="2"/>
      </w:numPr>
      <w:spacing w:after="240"/>
      <w:outlineLvl w:val="4"/>
    </w:pPr>
    <w:rPr>
      <w:rFonts w:eastAsiaTheme="majorEastAsia" w:cstheme="majorBidi"/>
    </w:rPr>
  </w:style>
  <w:style w:type="paragraph" w:styleId="OutlineI-A-16" w:customStyle="1">
    <w:name w:val="Outline I-A-1 6"/>
    <w:basedOn w:val="Normal"/>
    <w:next w:val="BodyText"/>
    <w:link w:val="OutlineI-A-16Char"/>
    <w:pPr>
      <w:numPr>
        <w:ilvl w:val="5"/>
        <w:numId w:val="2"/>
      </w:numPr>
      <w:spacing w:after="240"/>
      <w:outlineLvl w:val="5"/>
    </w:pPr>
    <w:rPr>
      <w:rFonts w:eastAsiaTheme="majorEastAsia" w:cstheme="majorBidi"/>
    </w:rPr>
  </w:style>
  <w:style w:type="paragraph" w:styleId="OutlineI-A-17" w:customStyle="1">
    <w:name w:val="Outline I-A-1 7"/>
    <w:basedOn w:val="Normal"/>
    <w:next w:val="BodyText"/>
    <w:link w:val="OutlineI-A-17Char"/>
    <w:pPr>
      <w:numPr>
        <w:ilvl w:val="6"/>
        <w:numId w:val="2"/>
      </w:numPr>
      <w:spacing w:after="240"/>
      <w:outlineLvl w:val="6"/>
    </w:pPr>
    <w:rPr>
      <w:rFonts w:eastAsiaTheme="majorEastAsia" w:cstheme="majorBidi"/>
      <w:iCs/>
    </w:rPr>
  </w:style>
  <w:style w:type="paragraph" w:styleId="OutlineI-A-18" w:customStyle="1">
    <w:name w:val="Outline I-A-1 8"/>
    <w:basedOn w:val="Normal"/>
    <w:next w:val="BodyText"/>
    <w:link w:val="OutlineI-A-18Char"/>
    <w:pPr>
      <w:numPr>
        <w:ilvl w:val="7"/>
        <w:numId w:val="2"/>
      </w:numPr>
      <w:spacing w:after="240"/>
      <w:outlineLvl w:val="7"/>
    </w:pPr>
    <w:rPr>
      <w:rFonts w:eastAsiaTheme="majorEastAsia" w:cstheme="majorBidi"/>
      <w:szCs w:val="21"/>
    </w:rPr>
  </w:style>
  <w:style w:type="paragraph" w:styleId="OutlineI-A-19" w:customStyle="1">
    <w:name w:val="Outline I-A-1 9"/>
    <w:basedOn w:val="Normal"/>
    <w:next w:val="BodyText"/>
    <w:link w:val="OutlineI-A-19Char"/>
    <w:pPr>
      <w:numPr>
        <w:ilvl w:val="8"/>
        <w:numId w:val="2"/>
      </w:numPr>
      <w:spacing w:after="240"/>
      <w:outlineLvl w:val="8"/>
    </w:pPr>
    <w:rPr>
      <w:rFonts w:eastAsiaTheme="majorEastAsia" w:cstheme="majorBidi"/>
      <w:iCs/>
      <w:szCs w:val="21"/>
    </w:rPr>
  </w:style>
  <w:style w:type="character" w:styleId="OutlineI-A-11Char" w:customStyle="1">
    <w:name w:val="Outline I-A-1 1 Char"/>
    <w:basedOn w:val="BodyTextChar"/>
    <w:link w:val="OutlineI-A-11"/>
    <w:rPr>
      <w:rFonts w:ascii="Times New Roman" w:hAnsi="Times New Roman" w:eastAsiaTheme="majorEastAsia" w:cstheme="majorBidi"/>
      <w:sz w:val="24"/>
      <w:szCs w:val="32"/>
    </w:rPr>
  </w:style>
  <w:style w:type="character" w:styleId="OutlineI-A-12Char" w:customStyle="1">
    <w:name w:val="Outline I-A-1 2 Char"/>
    <w:basedOn w:val="BodyTextChar"/>
    <w:link w:val="OutlineI-A-12"/>
    <w:rPr>
      <w:rFonts w:ascii="Times New Roman" w:hAnsi="Times New Roman" w:eastAsiaTheme="majorEastAsia" w:cstheme="majorBidi"/>
      <w:sz w:val="24"/>
      <w:szCs w:val="26"/>
    </w:rPr>
  </w:style>
  <w:style w:type="character" w:styleId="OutlineI-A-13Char" w:customStyle="1">
    <w:name w:val="Outline I-A-1 3 Char"/>
    <w:basedOn w:val="BodyTextChar"/>
    <w:link w:val="OutlineI-A-13"/>
    <w:rPr>
      <w:rFonts w:ascii="Times New Roman" w:hAnsi="Times New Roman" w:eastAsiaTheme="majorEastAsia" w:cstheme="majorBidi"/>
      <w:sz w:val="24"/>
      <w:szCs w:val="24"/>
    </w:rPr>
  </w:style>
  <w:style w:type="character" w:styleId="OutlineI-A-14Char" w:customStyle="1">
    <w:name w:val="Outline I-A-1 4 Char"/>
    <w:basedOn w:val="BodyTextChar"/>
    <w:link w:val="OutlineI-A-14"/>
    <w:rPr>
      <w:rFonts w:ascii="Times New Roman" w:hAnsi="Times New Roman" w:eastAsiaTheme="majorEastAsia" w:cstheme="majorBidi"/>
      <w:iCs/>
      <w:sz w:val="24"/>
      <w:szCs w:val="24"/>
    </w:rPr>
  </w:style>
  <w:style w:type="character" w:styleId="OutlineI-A-15Char" w:customStyle="1">
    <w:name w:val="Outline I-A-1 5 Char"/>
    <w:basedOn w:val="BodyTextChar"/>
    <w:link w:val="OutlineI-A-15"/>
    <w:rPr>
      <w:rFonts w:ascii="Times New Roman" w:hAnsi="Times New Roman" w:eastAsiaTheme="majorEastAsia" w:cstheme="majorBidi"/>
      <w:sz w:val="24"/>
      <w:szCs w:val="24"/>
    </w:rPr>
  </w:style>
  <w:style w:type="character" w:styleId="OutlineI-A-16Char" w:customStyle="1">
    <w:name w:val="Outline I-A-1 6 Char"/>
    <w:basedOn w:val="BodyTextChar"/>
    <w:link w:val="OutlineI-A-16"/>
    <w:rPr>
      <w:rFonts w:ascii="Times New Roman" w:hAnsi="Times New Roman" w:eastAsiaTheme="majorEastAsia" w:cstheme="majorBidi"/>
      <w:sz w:val="24"/>
      <w:szCs w:val="24"/>
    </w:rPr>
  </w:style>
  <w:style w:type="character" w:styleId="OutlineI-A-17Char" w:customStyle="1">
    <w:name w:val="Outline I-A-1 7 Char"/>
    <w:basedOn w:val="BodyTextChar"/>
    <w:link w:val="OutlineI-A-17"/>
    <w:rPr>
      <w:rFonts w:ascii="Times New Roman" w:hAnsi="Times New Roman" w:eastAsiaTheme="majorEastAsia" w:cstheme="majorBidi"/>
      <w:iCs/>
      <w:sz w:val="24"/>
      <w:szCs w:val="24"/>
    </w:rPr>
  </w:style>
  <w:style w:type="character" w:styleId="OutlineI-A-18Char" w:customStyle="1">
    <w:name w:val="Outline I-A-1 8 Char"/>
    <w:basedOn w:val="BodyTextChar"/>
    <w:link w:val="OutlineI-A-18"/>
    <w:rPr>
      <w:rFonts w:ascii="Times New Roman" w:hAnsi="Times New Roman" w:eastAsiaTheme="majorEastAsia" w:cstheme="majorBidi"/>
      <w:sz w:val="24"/>
      <w:szCs w:val="21"/>
    </w:rPr>
  </w:style>
  <w:style w:type="character" w:styleId="OutlineI-A-19Char" w:customStyle="1">
    <w:name w:val="Outline I-A-1 9 Char"/>
    <w:basedOn w:val="BodyTextChar"/>
    <w:link w:val="OutlineI-A-19"/>
    <w:rPr>
      <w:rFonts w:ascii="Times New Roman" w:hAnsi="Times New Roman" w:eastAsiaTheme="majorEastAsia" w:cstheme="majorBidi"/>
      <w:iCs/>
      <w:sz w:val="24"/>
      <w:szCs w:val="21"/>
    </w:rPr>
  </w:style>
  <w:style w:type="paragraph" w:styleId="Para9" w:customStyle="1">
    <w:name w:val="Para9"/>
    <w:basedOn w:val="Normal"/>
    <w:next w:val="BodyText"/>
    <w:pPr>
      <w:spacing w:after="240"/>
      <w:ind w:firstLine="6480"/>
    </w:pPr>
    <w:rPr>
      <w:rFonts w:cs="Times New Roman"/>
    </w:rPr>
  </w:style>
  <w:style w:type="paragraph" w:styleId="InterrogResponse" w:customStyle="1">
    <w:name w:val="Interrog Response"/>
    <w:basedOn w:val="Normal"/>
    <w:next w:val="BodyText"/>
    <w:rsid w:val="00E01C66"/>
    <w:pPr>
      <w:keepNext/>
      <w:spacing w:line="480" w:lineRule="auto"/>
    </w:pPr>
    <w:rPr>
      <w:b/>
      <w:caps/>
      <w:szCs w:val="20"/>
      <w:u w:val="single"/>
    </w:rPr>
  </w:style>
  <w:style w:type="paragraph" w:styleId="Interrogatory" w:customStyle="1">
    <w:name w:val="Interrogatory"/>
    <w:basedOn w:val="Normal"/>
    <w:next w:val="BodyText"/>
    <w:rsid w:val="00E01C66"/>
    <w:pPr>
      <w:keepNext/>
      <w:tabs>
        <w:tab w:val="left" w:pos="1152"/>
      </w:tabs>
      <w:spacing w:line="480" w:lineRule="auto"/>
    </w:pPr>
    <w:rPr>
      <w:b/>
      <w:cap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2024-01-16T19:13:44.0000000Z</dcterms:modified>
</coreProperties>
</file>

<file path=docProps/custom.xml><?xml version="1.0" encoding="utf-8"?>
<op:Properties xmlns:vt="http://schemas.openxmlformats.org/officeDocument/2006/docPropsVTypes" xmlns:op="http://schemas.openxmlformats.org/officeDocument/2006/custom-properties"/>
</file>