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1528E6" w14:paraId="4C095991" w14:textId="77777777" w:rsidTr="00421A3D">
        <w:trPr>
          <w:trHeight w:val="315"/>
        </w:trPr>
        <w:tc>
          <w:tcPr>
            <w:tcW w:w="10260" w:type="dxa"/>
            <w:gridSpan w:val="3"/>
            <w:tcBorders>
              <w:top w:val="single" w:sz="4" w:space="0" w:color="auto"/>
              <w:bottom w:val="nil"/>
            </w:tcBorders>
          </w:tcPr>
          <w:p w14:paraId="0F57E97B" w14:textId="77777777" w:rsidR="00FB1183" w:rsidRPr="00FB1183" w:rsidRDefault="00FB1183" w:rsidP="00FB1183">
            <w:pPr>
              <w:rPr>
                <w:sz w:val="24"/>
                <w:szCs w:val="24"/>
              </w:rPr>
            </w:pPr>
            <w:r w:rsidRPr="00FB1183">
              <w:rPr>
                <w:rFonts w:ascii="Arial" w:hAnsi="Arial" w:cs="Arial"/>
                <w:color w:val="000000"/>
                <w:sz w:val="22"/>
                <w:szCs w:val="22"/>
              </w:rPr>
              <w:t>Participation in ICANN meetings</w:t>
            </w:r>
          </w:p>
          <w:p w14:paraId="5486A233" w14:textId="77777777" w:rsidR="001528E6" w:rsidRDefault="001528E6"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36370A52" w:rsidR="005A15AF" w:rsidRDefault="00455113">
            <w:pPr>
              <w:pStyle w:val="Header"/>
              <w:rPr>
                <w:rFonts w:ascii="Arial" w:hAnsi="Arial"/>
              </w:rPr>
            </w:pPr>
            <w:r>
              <w:rPr>
                <w:rFonts w:ascii="Arial" w:hAnsi="Arial"/>
              </w:rPr>
              <w:t>NCSG</w:t>
            </w:r>
          </w:p>
        </w:tc>
        <w:tc>
          <w:tcPr>
            <w:tcW w:w="5490" w:type="dxa"/>
            <w:gridSpan w:val="2"/>
            <w:tcBorders>
              <w:top w:val="nil"/>
              <w:left w:val="single" w:sz="6" w:space="0" w:color="auto"/>
              <w:bottom w:val="single" w:sz="4" w:space="0" w:color="auto"/>
              <w:right w:val="single" w:sz="4" w:space="0" w:color="auto"/>
            </w:tcBorders>
          </w:tcPr>
          <w:p w14:paraId="132FFA89" w14:textId="7893BD88" w:rsidR="00946200" w:rsidRDefault="00455113">
            <w:pPr>
              <w:pStyle w:val="Header"/>
              <w:rPr>
                <w:rFonts w:ascii="Arial" w:hAnsi="Arial"/>
              </w:rPr>
            </w:pPr>
            <w:proofErr w:type="spellStart"/>
            <w:r>
              <w:rPr>
                <w:rFonts w:ascii="Arial" w:hAnsi="Arial"/>
              </w:rPr>
              <w:t>Farzaneh</w:t>
            </w:r>
            <w:proofErr w:type="spellEnd"/>
            <w:r>
              <w:rPr>
                <w:rFonts w:ascii="Arial" w:hAnsi="Arial"/>
              </w:rPr>
              <w:t xml:space="preserve"> </w:t>
            </w:r>
            <w:proofErr w:type="spellStart"/>
            <w:r>
              <w:rPr>
                <w:rFonts w:ascii="Arial" w:hAnsi="Arial"/>
              </w:rPr>
              <w:t>Badii</w:t>
            </w:r>
            <w:proofErr w:type="spellEnd"/>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5CDF4DD3" w14:textId="56DB1120" w:rsidR="005A15AF" w:rsidRDefault="00455113">
            <w:pPr>
              <w:pStyle w:val="Header"/>
              <w:rPr>
                <w:rFonts w:ascii="Arial" w:hAnsi="Arial"/>
              </w:rPr>
            </w:pPr>
            <w:r>
              <w:rPr>
                <w:rFonts w:ascii="Arial" w:hAnsi="Arial"/>
              </w:rPr>
              <w:t>Maryam Bakoshi</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748F10C7" w14:textId="43B760A4" w:rsidR="00F576B8" w:rsidRPr="00FB1183" w:rsidRDefault="00FB1183" w:rsidP="00FB1183">
            <w:pPr>
              <w:rPr>
                <w:sz w:val="24"/>
                <w:szCs w:val="24"/>
              </w:rPr>
            </w:pPr>
            <w:r w:rsidRPr="00FB1183">
              <w:rPr>
                <w:rFonts w:ascii="Arial" w:hAnsi="Arial" w:cs="Arial"/>
                <w:color w:val="000000"/>
                <w:sz w:val="22"/>
                <w:szCs w:val="22"/>
              </w:rPr>
              <w:t xml:space="preserve">Other than the councilors and NCSG EC that receive travel support, NCSG does not yet have the means to bring promising leaders who are NCSG members to ICANN meetings especially if they are from developing countries. We would like to bring acknowledged leaders of NCSG as well as noncommercial leaders active in Internet policy to ICANN meetings and familiarize them with our work. </w:t>
            </w: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000F9CDA" w:rsidR="00F576B8" w:rsidRPr="00455113" w:rsidRDefault="00FB1183" w:rsidP="009A058F">
            <w:pPr>
              <w:rPr>
                <w:sz w:val="24"/>
                <w:szCs w:val="24"/>
              </w:rPr>
            </w:pPr>
            <w:r>
              <w:rPr>
                <w:rFonts w:ascii="Arial" w:hAnsi="Arial" w:cs="Arial"/>
                <w:color w:val="000000"/>
                <w:sz w:val="22"/>
                <w:szCs w:val="22"/>
              </w:rPr>
              <w:t xml:space="preserve">Travel support </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proofErr w:type="gramStart"/>
            <w:r w:rsidRPr="006003A1">
              <w:rPr>
                <w:smallCaps w:val="0"/>
                <w:noProof w:val="0"/>
                <w:sz w:val="18"/>
              </w:rPr>
              <w:t>one time</w:t>
            </w:r>
            <w:proofErr w:type="gramEnd"/>
            <w:r w:rsidRPr="006003A1">
              <w:rPr>
                <w:smallCaps w:val="0"/>
                <w:noProof w:val="0"/>
                <w:sz w:val="18"/>
              </w:rPr>
              <w:t xml:space="preserv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4EF62861" w:rsidR="00F576B8" w:rsidRPr="007B1A5F" w:rsidRDefault="00FB1183" w:rsidP="001B79F2">
            <w:pPr>
              <w:rPr>
                <w:sz w:val="24"/>
                <w:szCs w:val="24"/>
              </w:rPr>
            </w:pPr>
            <w:r w:rsidRPr="00FB1183">
              <w:rPr>
                <w:rFonts w:ascii="Arial" w:hAnsi="Arial" w:cs="Arial"/>
                <w:color w:val="000000"/>
                <w:sz w:val="22"/>
                <w:szCs w:val="22"/>
              </w:rPr>
              <w:t>For 3 ICANN meetings</w:t>
            </w: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30129AB" w14:textId="5C70B311" w:rsidR="00F576B8" w:rsidRPr="00B01545" w:rsidRDefault="007B1A5F" w:rsidP="00B01545">
            <w:pPr>
              <w:pStyle w:val="ListParagraph"/>
              <w:numPr>
                <w:ilvl w:val="0"/>
                <w:numId w:val="29"/>
              </w:numPr>
              <w:rPr>
                <w:rFonts w:ascii="Arial" w:hAnsi="Arial" w:cs="Arial"/>
                <w:color w:val="000000"/>
                <w:sz w:val="22"/>
                <w:szCs w:val="22"/>
              </w:rPr>
            </w:pPr>
            <w:r w:rsidRPr="00B01545">
              <w:rPr>
                <w:rFonts w:ascii="Arial" w:hAnsi="Arial" w:cs="Arial"/>
                <w:color w:val="000000"/>
                <w:sz w:val="22"/>
                <w:szCs w:val="22"/>
              </w:rPr>
              <w:t>Evolve and further globalize ICANN</w:t>
            </w:r>
            <w:r w:rsidR="00B01545" w:rsidRPr="00B01545">
              <w:rPr>
                <w:rFonts w:ascii="Arial" w:hAnsi="Arial" w:cs="Arial"/>
                <w:color w:val="000000"/>
                <w:sz w:val="22"/>
                <w:szCs w:val="22"/>
              </w:rPr>
              <w:t>.</w:t>
            </w:r>
          </w:p>
          <w:p w14:paraId="35342321" w14:textId="01EE6ACC" w:rsidR="00B01545" w:rsidRPr="00B01545" w:rsidRDefault="00B01545" w:rsidP="00FB1183">
            <w:pPr>
              <w:pStyle w:val="ListParagraph"/>
              <w:numPr>
                <w:ilvl w:val="0"/>
                <w:numId w:val="29"/>
              </w:numPr>
              <w:rPr>
                <w:rFonts w:ascii="Arial" w:hAnsi="Arial" w:cs="Arial"/>
                <w:color w:val="000000"/>
                <w:sz w:val="22"/>
                <w:szCs w:val="22"/>
              </w:rPr>
            </w:pPr>
            <w:r w:rsidRPr="00B01545">
              <w:rPr>
                <w:rFonts w:ascii="Arial" w:hAnsi="Arial" w:cs="Arial"/>
                <w:color w:val="000000"/>
                <w:sz w:val="22"/>
                <w:szCs w:val="22"/>
              </w:rPr>
              <w:t xml:space="preserve">Promote ICANN’s role and </w:t>
            </w:r>
            <w:proofErr w:type="spellStart"/>
            <w:r w:rsidRPr="00B01545">
              <w:rPr>
                <w:rFonts w:ascii="Arial" w:hAnsi="Arial" w:cs="Arial"/>
                <w:color w:val="000000"/>
                <w:sz w:val="22"/>
                <w:szCs w:val="22"/>
              </w:rPr>
              <w:t>multistakeholder</w:t>
            </w:r>
            <w:proofErr w:type="spellEnd"/>
            <w:r w:rsidRPr="00B01545">
              <w:rPr>
                <w:rFonts w:ascii="Arial" w:hAnsi="Arial" w:cs="Arial"/>
                <w:color w:val="000000"/>
                <w:sz w:val="22"/>
                <w:szCs w:val="22"/>
              </w:rPr>
              <w:t xml:space="preserve"> approach. </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rsidTr="007B1A5F">
        <w:trPr>
          <w:trHeight w:val="327"/>
        </w:trPr>
        <w:tc>
          <w:tcPr>
            <w:tcW w:w="10260" w:type="dxa"/>
            <w:tcBorders>
              <w:top w:val="single" w:sz="6" w:space="0" w:color="auto"/>
              <w:left w:val="single" w:sz="6" w:space="0" w:color="auto"/>
              <w:bottom w:val="single" w:sz="6" w:space="0" w:color="auto"/>
              <w:right w:val="single" w:sz="6" w:space="0" w:color="auto"/>
            </w:tcBorders>
          </w:tcPr>
          <w:p w14:paraId="3803BBEA" w14:textId="2154CD9E" w:rsidR="00B57027" w:rsidRPr="00455113" w:rsidRDefault="00FB1183" w:rsidP="00F50A85">
            <w:pPr>
              <w:rPr>
                <w:sz w:val="24"/>
                <w:szCs w:val="24"/>
              </w:rPr>
            </w:pPr>
            <w:r w:rsidRPr="00FB1183">
              <w:rPr>
                <w:rFonts w:ascii="Arial" w:hAnsi="Arial" w:cs="Arial"/>
                <w:color w:val="000000"/>
                <w:sz w:val="22"/>
                <w:szCs w:val="22"/>
              </w:rPr>
              <w:t>All regions, giving preference to developing countries</w:t>
            </w: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2419FA9E" w14:textId="2CEB8CB9" w:rsidR="00B57027" w:rsidRPr="00B01545" w:rsidRDefault="00B01545" w:rsidP="00B01545">
            <w:pPr>
              <w:rPr>
                <w:sz w:val="24"/>
                <w:szCs w:val="24"/>
              </w:rPr>
            </w:pPr>
            <w:r w:rsidRPr="00B01545">
              <w:rPr>
                <w:rFonts w:ascii="Arial" w:hAnsi="Arial" w:cs="Arial"/>
                <w:color w:val="000000"/>
                <w:sz w:val="22"/>
                <w:szCs w:val="22"/>
              </w:rPr>
              <w:t xml:space="preserve">More engagement with NCSG and ICANN </w:t>
            </w: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47B137C4" w14:textId="0EDB2AD1" w:rsidR="00F576B8" w:rsidRPr="00B01545" w:rsidRDefault="00B01545" w:rsidP="00B01545">
            <w:pPr>
              <w:rPr>
                <w:sz w:val="24"/>
                <w:szCs w:val="24"/>
              </w:rPr>
            </w:pPr>
            <w:r w:rsidRPr="00B01545">
              <w:rPr>
                <w:rFonts w:ascii="Arial" w:hAnsi="Arial" w:cs="Arial"/>
                <w:color w:val="000000"/>
                <w:sz w:val="22"/>
                <w:szCs w:val="22"/>
              </w:rPr>
              <w:t>Increase participation in policymaking by the members - Increase in membership of working groups</w:t>
            </w: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31E6AA19" w:rsidR="003223B8" w:rsidRPr="00F576B8" w:rsidRDefault="003223B8" w:rsidP="003223B8">
                  <w:pPr>
                    <w:pStyle w:val="TableText"/>
                    <w:rPr>
                      <w:noProof w:val="0"/>
                    </w:rPr>
                  </w:pP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16B0F91E" w:rsidR="00812455" w:rsidRPr="007B1A5F" w:rsidRDefault="0020428A" w:rsidP="0020428A">
            <w:pPr>
              <w:rPr>
                <w:sz w:val="24"/>
                <w:szCs w:val="24"/>
              </w:rPr>
            </w:pPr>
            <w:r>
              <w:rPr>
                <w:rFonts w:ascii="Arial" w:hAnsi="Arial" w:cs="Arial"/>
                <w:color w:val="000000"/>
                <w:sz w:val="22"/>
                <w:szCs w:val="22"/>
              </w:rPr>
              <w:t>No</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3CC88879" w:rsidR="008F4418" w:rsidRDefault="0020428A" w:rsidP="00946200">
            <w:pPr>
              <w:pStyle w:val="TableText"/>
              <w:rPr>
                <w:noProof w:val="0"/>
              </w:rPr>
            </w:pPr>
            <w:r>
              <w:rPr>
                <w:noProof w:val="0"/>
              </w:rPr>
              <w:t>No</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512A8E32" w:rsidR="008F4418" w:rsidRDefault="00455113" w:rsidP="001B203B">
            <w:pPr>
              <w:pStyle w:val="TableText"/>
              <w:rPr>
                <w:noProof w:val="0"/>
              </w:rPr>
            </w:pPr>
            <w:r>
              <w:rPr>
                <w:noProof w:val="0"/>
              </w:rPr>
              <w:t>No</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455113">
        <w:trPr>
          <w:trHeight w:val="588"/>
        </w:trPr>
        <w:tc>
          <w:tcPr>
            <w:tcW w:w="10260" w:type="dxa"/>
            <w:tcBorders>
              <w:left w:val="single" w:sz="6" w:space="0" w:color="auto"/>
              <w:right w:val="single" w:sz="6" w:space="0" w:color="auto"/>
            </w:tcBorders>
          </w:tcPr>
          <w:p w14:paraId="2FADB3C4" w14:textId="77777777" w:rsidR="001B203B" w:rsidRDefault="001B203B" w:rsidP="00A8570C">
            <w:pPr>
              <w:pStyle w:val="TableText"/>
              <w:rPr>
                <w:noProof w:val="0"/>
              </w:rPr>
            </w:pP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4D1AAF">
        <w:trPr>
          <w:trHeight w:val="669"/>
        </w:trPr>
        <w:tc>
          <w:tcPr>
            <w:tcW w:w="10260" w:type="dxa"/>
            <w:tcBorders>
              <w:left w:val="single" w:sz="6" w:space="0" w:color="auto"/>
              <w:right w:val="single" w:sz="6" w:space="0" w:color="auto"/>
            </w:tcBorders>
          </w:tcPr>
          <w:p w14:paraId="35F536AF" w14:textId="393ED3F1" w:rsidR="00F576B8" w:rsidRPr="0020428A" w:rsidRDefault="00455113" w:rsidP="0020428A">
            <w:pPr>
              <w:rPr>
                <w:sz w:val="24"/>
                <w:szCs w:val="24"/>
              </w:rPr>
            </w:pPr>
            <w:r>
              <w:rPr>
                <w:lang w:eastAsia="zh-TW"/>
              </w:rPr>
              <w:t>Ye</w:t>
            </w:r>
            <w:r w:rsidR="004D1AAF">
              <w:rPr>
                <w:lang w:eastAsia="zh-TW"/>
              </w:rPr>
              <w:t>s -</w:t>
            </w:r>
            <w:r w:rsidR="0020428A" w:rsidRPr="0020428A">
              <w:rPr>
                <w:rFonts w:ascii="Arial" w:hAnsi="Arial" w:cs="Arial"/>
                <w:color w:val="000000"/>
                <w:sz w:val="22"/>
                <w:szCs w:val="22"/>
              </w:rPr>
              <w:t xml:space="preserve"> Travel support for 1 at</w:t>
            </w:r>
            <w:bookmarkStart w:id="0" w:name="_GoBack"/>
            <w:bookmarkEnd w:id="0"/>
            <w:r w:rsidR="0020428A" w:rsidRPr="0020428A">
              <w:rPr>
                <w:rFonts w:ascii="Arial" w:hAnsi="Arial" w:cs="Arial"/>
                <w:color w:val="000000"/>
                <w:sz w:val="22"/>
                <w:szCs w:val="22"/>
              </w:rPr>
              <w:t>tendee (from different regions) for 3 ICANN meetings</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77777777" w:rsidR="00A8570C" w:rsidRDefault="00A8570C" w:rsidP="00A8570C">
            <w:pPr>
              <w:pStyle w:val="TableText"/>
              <w:rPr>
                <w:noProof w:val="0"/>
              </w:rPr>
            </w:pP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1CCE7" w14:textId="77777777" w:rsidR="006C004C" w:rsidRDefault="006C004C">
      <w:r>
        <w:separator/>
      </w:r>
    </w:p>
  </w:endnote>
  <w:endnote w:type="continuationSeparator" w:id="0">
    <w:p w14:paraId="393B2E2E" w14:textId="77777777" w:rsidR="006C004C" w:rsidRDefault="006C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0428A">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20428A">
      <w:rPr>
        <w:rStyle w:val="PageNumber"/>
        <w:rFonts w:ascii="Arial" w:hAnsi="Arial"/>
        <w:noProof/>
      </w:rPr>
      <w:t>2</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B6C89" w14:textId="77777777" w:rsidR="006C004C" w:rsidRDefault="006C004C">
      <w:r>
        <w:separator/>
      </w:r>
    </w:p>
  </w:footnote>
  <w:footnote w:type="continuationSeparator" w:id="0">
    <w:p w14:paraId="7C94A6F4" w14:textId="77777777" w:rsidR="006C004C" w:rsidRDefault="006C00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53BC6"/>
    <w:multiLevelType w:val="hybridMultilevel"/>
    <w:tmpl w:val="51D4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nsid w:val="545D3DA3"/>
    <w:multiLevelType w:val="hybridMultilevel"/>
    <w:tmpl w:val="A27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57575"/>
    <w:multiLevelType w:val="multilevel"/>
    <w:tmpl w:val="B26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A911130"/>
    <w:multiLevelType w:val="hybridMultilevel"/>
    <w:tmpl w:val="FDD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47C31"/>
    <w:multiLevelType w:val="hybridMultilevel"/>
    <w:tmpl w:val="524C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6"/>
  </w:num>
  <w:num w:numId="4">
    <w:abstractNumId w:val="2"/>
  </w:num>
  <w:num w:numId="5">
    <w:abstractNumId w:val="3"/>
  </w:num>
  <w:num w:numId="6">
    <w:abstractNumId w:val="21"/>
  </w:num>
  <w:num w:numId="7">
    <w:abstractNumId w:val="5"/>
  </w:num>
  <w:num w:numId="8">
    <w:abstractNumId w:val="0"/>
  </w:num>
  <w:num w:numId="9">
    <w:abstractNumId w:val="9"/>
  </w:num>
  <w:num w:numId="10">
    <w:abstractNumId w:val="8"/>
  </w:num>
  <w:num w:numId="11">
    <w:abstractNumId w:val="20"/>
  </w:num>
  <w:num w:numId="12">
    <w:abstractNumId w:val="25"/>
  </w:num>
  <w:num w:numId="13">
    <w:abstractNumId w:val="1"/>
  </w:num>
  <w:num w:numId="14">
    <w:abstractNumId w:val="7"/>
  </w:num>
  <w:num w:numId="15">
    <w:abstractNumId w:val="16"/>
  </w:num>
  <w:num w:numId="16">
    <w:abstractNumId w:val="27"/>
  </w:num>
  <w:num w:numId="17">
    <w:abstractNumId w:val="4"/>
  </w:num>
  <w:num w:numId="18">
    <w:abstractNumId w:val="14"/>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3"/>
  </w:num>
  <w:num w:numId="25">
    <w:abstractNumId w:val="19"/>
  </w:num>
  <w:num w:numId="26">
    <w:abstractNumId w:val="15"/>
  </w:num>
  <w:num w:numId="27">
    <w:abstractNumId w:val="28"/>
  </w:num>
  <w:num w:numId="28">
    <w:abstractNumId w:val="18"/>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44B6C"/>
    <w:rsid w:val="00045A2A"/>
    <w:rsid w:val="00052B22"/>
    <w:rsid w:val="00057FAB"/>
    <w:rsid w:val="0007794D"/>
    <w:rsid w:val="00087226"/>
    <w:rsid w:val="00101488"/>
    <w:rsid w:val="00111C1A"/>
    <w:rsid w:val="00116D5D"/>
    <w:rsid w:val="001268ED"/>
    <w:rsid w:val="001375CA"/>
    <w:rsid w:val="001528E6"/>
    <w:rsid w:val="00153363"/>
    <w:rsid w:val="00156975"/>
    <w:rsid w:val="00186F43"/>
    <w:rsid w:val="00194C42"/>
    <w:rsid w:val="001B203B"/>
    <w:rsid w:val="001B79F2"/>
    <w:rsid w:val="001C313A"/>
    <w:rsid w:val="001D2E5A"/>
    <w:rsid w:val="0020428A"/>
    <w:rsid w:val="002123F8"/>
    <w:rsid w:val="00214283"/>
    <w:rsid w:val="00214BC5"/>
    <w:rsid w:val="00233567"/>
    <w:rsid w:val="00255477"/>
    <w:rsid w:val="00257880"/>
    <w:rsid w:val="002D05C0"/>
    <w:rsid w:val="002E1484"/>
    <w:rsid w:val="002F444A"/>
    <w:rsid w:val="003223B8"/>
    <w:rsid w:val="00327418"/>
    <w:rsid w:val="003A7367"/>
    <w:rsid w:val="003D2FC2"/>
    <w:rsid w:val="003F231E"/>
    <w:rsid w:val="003F32A0"/>
    <w:rsid w:val="00420E54"/>
    <w:rsid w:val="00455113"/>
    <w:rsid w:val="004D1AAF"/>
    <w:rsid w:val="005145C9"/>
    <w:rsid w:val="00514B5C"/>
    <w:rsid w:val="005300CD"/>
    <w:rsid w:val="00542865"/>
    <w:rsid w:val="005428F3"/>
    <w:rsid w:val="005A15AF"/>
    <w:rsid w:val="005D76FA"/>
    <w:rsid w:val="006003A1"/>
    <w:rsid w:val="0064760B"/>
    <w:rsid w:val="006C004C"/>
    <w:rsid w:val="006E40CC"/>
    <w:rsid w:val="006E71B7"/>
    <w:rsid w:val="006F34E0"/>
    <w:rsid w:val="00747390"/>
    <w:rsid w:val="00765F29"/>
    <w:rsid w:val="00794D7A"/>
    <w:rsid w:val="007B1A5F"/>
    <w:rsid w:val="007C1649"/>
    <w:rsid w:val="007C1D31"/>
    <w:rsid w:val="007C438B"/>
    <w:rsid w:val="00812455"/>
    <w:rsid w:val="00836C9F"/>
    <w:rsid w:val="008B5196"/>
    <w:rsid w:val="008C27DD"/>
    <w:rsid w:val="008E5D46"/>
    <w:rsid w:val="008F2EF4"/>
    <w:rsid w:val="008F4418"/>
    <w:rsid w:val="009032EF"/>
    <w:rsid w:val="00946200"/>
    <w:rsid w:val="009676BF"/>
    <w:rsid w:val="009933BD"/>
    <w:rsid w:val="009A058F"/>
    <w:rsid w:val="009A206F"/>
    <w:rsid w:val="009F0137"/>
    <w:rsid w:val="00A32217"/>
    <w:rsid w:val="00A440E5"/>
    <w:rsid w:val="00A45647"/>
    <w:rsid w:val="00A8570C"/>
    <w:rsid w:val="00AA2BDC"/>
    <w:rsid w:val="00AE2210"/>
    <w:rsid w:val="00AE4F8F"/>
    <w:rsid w:val="00B01545"/>
    <w:rsid w:val="00B029B7"/>
    <w:rsid w:val="00B06A16"/>
    <w:rsid w:val="00B57027"/>
    <w:rsid w:val="00B919CC"/>
    <w:rsid w:val="00B91DDC"/>
    <w:rsid w:val="00B93C76"/>
    <w:rsid w:val="00BC6E42"/>
    <w:rsid w:val="00BE07C4"/>
    <w:rsid w:val="00C25AF0"/>
    <w:rsid w:val="00C56DB3"/>
    <w:rsid w:val="00CB7AEF"/>
    <w:rsid w:val="00CC4C7E"/>
    <w:rsid w:val="00CD143C"/>
    <w:rsid w:val="00CD3520"/>
    <w:rsid w:val="00CE25F6"/>
    <w:rsid w:val="00D037DD"/>
    <w:rsid w:val="00D51A69"/>
    <w:rsid w:val="00D54696"/>
    <w:rsid w:val="00D84646"/>
    <w:rsid w:val="00D86C18"/>
    <w:rsid w:val="00DF023D"/>
    <w:rsid w:val="00E0158F"/>
    <w:rsid w:val="00E24E60"/>
    <w:rsid w:val="00E51700"/>
    <w:rsid w:val="00E92776"/>
    <w:rsid w:val="00E968F3"/>
    <w:rsid w:val="00EB3FA1"/>
    <w:rsid w:val="00EE1F95"/>
    <w:rsid w:val="00EF13F9"/>
    <w:rsid w:val="00EF3511"/>
    <w:rsid w:val="00F02B69"/>
    <w:rsid w:val="00F34D86"/>
    <w:rsid w:val="00F50A85"/>
    <w:rsid w:val="00F55153"/>
    <w:rsid w:val="00F55AFA"/>
    <w:rsid w:val="00F576B8"/>
    <w:rsid w:val="00F838DA"/>
    <w:rsid w:val="00FB1183"/>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rsid w:val="004551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3212250">
      <w:bodyDiv w:val="1"/>
      <w:marLeft w:val="0"/>
      <w:marRight w:val="0"/>
      <w:marTop w:val="0"/>
      <w:marBottom w:val="0"/>
      <w:divBdr>
        <w:top w:val="none" w:sz="0" w:space="0" w:color="auto"/>
        <w:left w:val="none" w:sz="0" w:space="0" w:color="auto"/>
        <w:bottom w:val="none" w:sz="0" w:space="0" w:color="auto"/>
        <w:right w:val="none" w:sz="0" w:space="0" w:color="auto"/>
      </w:divBdr>
    </w:div>
    <w:div w:id="149371067">
      <w:bodyDiv w:val="1"/>
      <w:marLeft w:val="0"/>
      <w:marRight w:val="0"/>
      <w:marTop w:val="0"/>
      <w:marBottom w:val="0"/>
      <w:divBdr>
        <w:top w:val="none" w:sz="0" w:space="0" w:color="auto"/>
        <w:left w:val="none" w:sz="0" w:space="0" w:color="auto"/>
        <w:bottom w:val="none" w:sz="0" w:space="0" w:color="auto"/>
        <w:right w:val="none" w:sz="0" w:space="0" w:color="auto"/>
      </w:divBdr>
    </w:div>
    <w:div w:id="208608836">
      <w:bodyDiv w:val="1"/>
      <w:marLeft w:val="0"/>
      <w:marRight w:val="0"/>
      <w:marTop w:val="0"/>
      <w:marBottom w:val="0"/>
      <w:divBdr>
        <w:top w:val="none" w:sz="0" w:space="0" w:color="auto"/>
        <w:left w:val="none" w:sz="0" w:space="0" w:color="auto"/>
        <w:bottom w:val="none" w:sz="0" w:space="0" w:color="auto"/>
        <w:right w:val="none" w:sz="0" w:space="0" w:color="auto"/>
      </w:divBdr>
    </w:div>
    <w:div w:id="234554770">
      <w:bodyDiv w:val="1"/>
      <w:marLeft w:val="0"/>
      <w:marRight w:val="0"/>
      <w:marTop w:val="0"/>
      <w:marBottom w:val="0"/>
      <w:divBdr>
        <w:top w:val="none" w:sz="0" w:space="0" w:color="auto"/>
        <w:left w:val="none" w:sz="0" w:space="0" w:color="auto"/>
        <w:bottom w:val="none" w:sz="0" w:space="0" w:color="auto"/>
        <w:right w:val="none" w:sz="0" w:space="0" w:color="auto"/>
      </w:divBdr>
    </w:div>
    <w:div w:id="258486126">
      <w:bodyDiv w:val="1"/>
      <w:marLeft w:val="0"/>
      <w:marRight w:val="0"/>
      <w:marTop w:val="0"/>
      <w:marBottom w:val="0"/>
      <w:divBdr>
        <w:top w:val="none" w:sz="0" w:space="0" w:color="auto"/>
        <w:left w:val="none" w:sz="0" w:space="0" w:color="auto"/>
        <w:bottom w:val="none" w:sz="0" w:space="0" w:color="auto"/>
        <w:right w:val="none" w:sz="0" w:space="0" w:color="auto"/>
      </w:divBdr>
    </w:div>
    <w:div w:id="294987780">
      <w:bodyDiv w:val="1"/>
      <w:marLeft w:val="0"/>
      <w:marRight w:val="0"/>
      <w:marTop w:val="0"/>
      <w:marBottom w:val="0"/>
      <w:divBdr>
        <w:top w:val="none" w:sz="0" w:space="0" w:color="auto"/>
        <w:left w:val="none" w:sz="0" w:space="0" w:color="auto"/>
        <w:bottom w:val="none" w:sz="0" w:space="0" w:color="auto"/>
        <w:right w:val="none" w:sz="0" w:space="0" w:color="auto"/>
      </w:divBdr>
    </w:div>
    <w:div w:id="460343220">
      <w:bodyDiv w:val="1"/>
      <w:marLeft w:val="0"/>
      <w:marRight w:val="0"/>
      <w:marTop w:val="0"/>
      <w:marBottom w:val="0"/>
      <w:divBdr>
        <w:top w:val="none" w:sz="0" w:space="0" w:color="auto"/>
        <w:left w:val="none" w:sz="0" w:space="0" w:color="auto"/>
        <w:bottom w:val="none" w:sz="0" w:space="0" w:color="auto"/>
        <w:right w:val="none" w:sz="0" w:space="0" w:color="auto"/>
      </w:divBdr>
    </w:div>
    <w:div w:id="544952415">
      <w:bodyDiv w:val="1"/>
      <w:marLeft w:val="0"/>
      <w:marRight w:val="0"/>
      <w:marTop w:val="0"/>
      <w:marBottom w:val="0"/>
      <w:divBdr>
        <w:top w:val="none" w:sz="0" w:space="0" w:color="auto"/>
        <w:left w:val="none" w:sz="0" w:space="0" w:color="auto"/>
        <w:bottom w:val="none" w:sz="0" w:space="0" w:color="auto"/>
        <w:right w:val="none" w:sz="0" w:space="0" w:color="auto"/>
      </w:divBdr>
    </w:div>
    <w:div w:id="692730289">
      <w:bodyDiv w:val="1"/>
      <w:marLeft w:val="0"/>
      <w:marRight w:val="0"/>
      <w:marTop w:val="0"/>
      <w:marBottom w:val="0"/>
      <w:divBdr>
        <w:top w:val="none" w:sz="0" w:space="0" w:color="auto"/>
        <w:left w:val="none" w:sz="0" w:space="0" w:color="auto"/>
        <w:bottom w:val="none" w:sz="0" w:space="0" w:color="auto"/>
        <w:right w:val="none" w:sz="0" w:space="0" w:color="auto"/>
      </w:divBdr>
    </w:div>
    <w:div w:id="788085002">
      <w:bodyDiv w:val="1"/>
      <w:marLeft w:val="0"/>
      <w:marRight w:val="0"/>
      <w:marTop w:val="0"/>
      <w:marBottom w:val="0"/>
      <w:divBdr>
        <w:top w:val="none" w:sz="0" w:space="0" w:color="auto"/>
        <w:left w:val="none" w:sz="0" w:space="0" w:color="auto"/>
        <w:bottom w:val="none" w:sz="0" w:space="0" w:color="auto"/>
        <w:right w:val="none" w:sz="0" w:space="0" w:color="auto"/>
      </w:divBdr>
    </w:div>
    <w:div w:id="852374319">
      <w:bodyDiv w:val="1"/>
      <w:marLeft w:val="0"/>
      <w:marRight w:val="0"/>
      <w:marTop w:val="0"/>
      <w:marBottom w:val="0"/>
      <w:divBdr>
        <w:top w:val="none" w:sz="0" w:space="0" w:color="auto"/>
        <w:left w:val="none" w:sz="0" w:space="0" w:color="auto"/>
        <w:bottom w:val="none" w:sz="0" w:space="0" w:color="auto"/>
        <w:right w:val="none" w:sz="0" w:space="0" w:color="auto"/>
      </w:divBdr>
    </w:div>
    <w:div w:id="892960749">
      <w:bodyDiv w:val="1"/>
      <w:marLeft w:val="0"/>
      <w:marRight w:val="0"/>
      <w:marTop w:val="0"/>
      <w:marBottom w:val="0"/>
      <w:divBdr>
        <w:top w:val="none" w:sz="0" w:space="0" w:color="auto"/>
        <w:left w:val="none" w:sz="0" w:space="0" w:color="auto"/>
        <w:bottom w:val="none" w:sz="0" w:space="0" w:color="auto"/>
        <w:right w:val="none" w:sz="0" w:space="0" w:color="auto"/>
      </w:divBdr>
    </w:div>
    <w:div w:id="973296642">
      <w:bodyDiv w:val="1"/>
      <w:marLeft w:val="0"/>
      <w:marRight w:val="0"/>
      <w:marTop w:val="0"/>
      <w:marBottom w:val="0"/>
      <w:divBdr>
        <w:top w:val="none" w:sz="0" w:space="0" w:color="auto"/>
        <w:left w:val="none" w:sz="0" w:space="0" w:color="auto"/>
        <w:bottom w:val="none" w:sz="0" w:space="0" w:color="auto"/>
        <w:right w:val="none" w:sz="0" w:space="0" w:color="auto"/>
      </w:divBdr>
    </w:div>
    <w:div w:id="1018241681">
      <w:bodyDiv w:val="1"/>
      <w:marLeft w:val="0"/>
      <w:marRight w:val="0"/>
      <w:marTop w:val="0"/>
      <w:marBottom w:val="0"/>
      <w:divBdr>
        <w:top w:val="none" w:sz="0" w:space="0" w:color="auto"/>
        <w:left w:val="none" w:sz="0" w:space="0" w:color="auto"/>
        <w:bottom w:val="none" w:sz="0" w:space="0" w:color="auto"/>
        <w:right w:val="none" w:sz="0" w:space="0" w:color="auto"/>
      </w:divBdr>
    </w:div>
    <w:div w:id="1137067496">
      <w:bodyDiv w:val="1"/>
      <w:marLeft w:val="0"/>
      <w:marRight w:val="0"/>
      <w:marTop w:val="0"/>
      <w:marBottom w:val="0"/>
      <w:divBdr>
        <w:top w:val="none" w:sz="0" w:space="0" w:color="auto"/>
        <w:left w:val="none" w:sz="0" w:space="0" w:color="auto"/>
        <w:bottom w:val="none" w:sz="0" w:space="0" w:color="auto"/>
        <w:right w:val="none" w:sz="0" w:space="0" w:color="auto"/>
      </w:divBdr>
    </w:div>
    <w:div w:id="1199048813">
      <w:bodyDiv w:val="1"/>
      <w:marLeft w:val="0"/>
      <w:marRight w:val="0"/>
      <w:marTop w:val="0"/>
      <w:marBottom w:val="0"/>
      <w:divBdr>
        <w:top w:val="none" w:sz="0" w:space="0" w:color="auto"/>
        <w:left w:val="none" w:sz="0" w:space="0" w:color="auto"/>
        <w:bottom w:val="none" w:sz="0" w:space="0" w:color="auto"/>
        <w:right w:val="none" w:sz="0" w:space="0" w:color="auto"/>
      </w:divBdr>
    </w:div>
    <w:div w:id="1256473210">
      <w:bodyDiv w:val="1"/>
      <w:marLeft w:val="0"/>
      <w:marRight w:val="0"/>
      <w:marTop w:val="0"/>
      <w:marBottom w:val="0"/>
      <w:divBdr>
        <w:top w:val="none" w:sz="0" w:space="0" w:color="auto"/>
        <w:left w:val="none" w:sz="0" w:space="0" w:color="auto"/>
        <w:bottom w:val="none" w:sz="0" w:space="0" w:color="auto"/>
        <w:right w:val="none" w:sz="0" w:space="0" w:color="auto"/>
      </w:divBdr>
    </w:div>
    <w:div w:id="1390807176">
      <w:bodyDiv w:val="1"/>
      <w:marLeft w:val="0"/>
      <w:marRight w:val="0"/>
      <w:marTop w:val="0"/>
      <w:marBottom w:val="0"/>
      <w:divBdr>
        <w:top w:val="none" w:sz="0" w:space="0" w:color="auto"/>
        <w:left w:val="none" w:sz="0" w:space="0" w:color="auto"/>
        <w:bottom w:val="none" w:sz="0" w:space="0" w:color="auto"/>
        <w:right w:val="none" w:sz="0" w:space="0" w:color="auto"/>
      </w:divBdr>
    </w:div>
    <w:div w:id="1441339039">
      <w:bodyDiv w:val="1"/>
      <w:marLeft w:val="0"/>
      <w:marRight w:val="0"/>
      <w:marTop w:val="0"/>
      <w:marBottom w:val="0"/>
      <w:divBdr>
        <w:top w:val="none" w:sz="0" w:space="0" w:color="auto"/>
        <w:left w:val="none" w:sz="0" w:space="0" w:color="auto"/>
        <w:bottom w:val="none" w:sz="0" w:space="0" w:color="auto"/>
        <w:right w:val="none" w:sz="0" w:space="0" w:color="auto"/>
      </w:divBdr>
    </w:div>
    <w:div w:id="146986167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26545415">
      <w:bodyDiv w:val="1"/>
      <w:marLeft w:val="0"/>
      <w:marRight w:val="0"/>
      <w:marTop w:val="0"/>
      <w:marBottom w:val="0"/>
      <w:divBdr>
        <w:top w:val="none" w:sz="0" w:space="0" w:color="auto"/>
        <w:left w:val="none" w:sz="0" w:space="0" w:color="auto"/>
        <w:bottom w:val="none" w:sz="0" w:space="0" w:color="auto"/>
        <w:right w:val="none" w:sz="0" w:space="0" w:color="auto"/>
      </w:divBdr>
    </w:div>
    <w:div w:id="1653488125">
      <w:bodyDiv w:val="1"/>
      <w:marLeft w:val="0"/>
      <w:marRight w:val="0"/>
      <w:marTop w:val="0"/>
      <w:marBottom w:val="0"/>
      <w:divBdr>
        <w:top w:val="none" w:sz="0" w:space="0" w:color="auto"/>
        <w:left w:val="none" w:sz="0" w:space="0" w:color="auto"/>
        <w:bottom w:val="none" w:sz="0" w:space="0" w:color="auto"/>
        <w:right w:val="none" w:sz="0" w:space="0" w:color="auto"/>
      </w:divBdr>
    </w:div>
    <w:div w:id="1754621560">
      <w:bodyDiv w:val="1"/>
      <w:marLeft w:val="0"/>
      <w:marRight w:val="0"/>
      <w:marTop w:val="0"/>
      <w:marBottom w:val="0"/>
      <w:divBdr>
        <w:top w:val="none" w:sz="0" w:space="0" w:color="auto"/>
        <w:left w:val="none" w:sz="0" w:space="0" w:color="auto"/>
        <w:bottom w:val="none" w:sz="0" w:space="0" w:color="auto"/>
        <w:right w:val="none" w:sz="0" w:space="0" w:color="auto"/>
      </w:divBdr>
    </w:div>
    <w:div w:id="1839149218">
      <w:bodyDiv w:val="1"/>
      <w:marLeft w:val="0"/>
      <w:marRight w:val="0"/>
      <w:marTop w:val="0"/>
      <w:marBottom w:val="0"/>
      <w:divBdr>
        <w:top w:val="none" w:sz="0" w:space="0" w:color="auto"/>
        <w:left w:val="none" w:sz="0" w:space="0" w:color="auto"/>
        <w:bottom w:val="none" w:sz="0" w:space="0" w:color="auto"/>
        <w:right w:val="none" w:sz="0" w:space="0" w:color="auto"/>
      </w:divBdr>
      <w:divsChild>
        <w:div w:id="1470778496">
          <w:marLeft w:val="0"/>
          <w:marRight w:val="0"/>
          <w:marTop w:val="0"/>
          <w:marBottom w:val="0"/>
          <w:divBdr>
            <w:top w:val="none" w:sz="0" w:space="0" w:color="auto"/>
            <w:left w:val="none" w:sz="0" w:space="0" w:color="auto"/>
            <w:bottom w:val="none" w:sz="0" w:space="0" w:color="auto"/>
            <w:right w:val="none" w:sz="0" w:space="0" w:color="auto"/>
          </w:divBdr>
          <w:divsChild>
            <w:div w:id="660546852">
              <w:marLeft w:val="0"/>
              <w:marRight w:val="0"/>
              <w:marTop w:val="0"/>
              <w:marBottom w:val="0"/>
              <w:divBdr>
                <w:top w:val="none" w:sz="0" w:space="0" w:color="auto"/>
                <w:left w:val="none" w:sz="0" w:space="0" w:color="auto"/>
                <w:bottom w:val="none" w:sz="0" w:space="0" w:color="auto"/>
                <w:right w:val="none" w:sz="0" w:space="0" w:color="auto"/>
              </w:divBdr>
              <w:divsChild>
                <w:div w:id="139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3</cp:revision>
  <cp:lastPrinted>2013-12-13T19:58:00Z</cp:lastPrinted>
  <dcterms:created xsi:type="dcterms:W3CDTF">2018-01-30T13:58:00Z</dcterms:created>
  <dcterms:modified xsi:type="dcterms:W3CDTF">2018-01-30T14:04:00Z</dcterms:modified>
</cp:coreProperties>
</file>