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C11" w:rsidRPr="007D5C11" w:rsidRDefault="007D5C11" w:rsidP="0037026E">
      <w:pPr>
        <w:spacing w:before="100" w:beforeAutospacing="1" w:after="100" w:afterAutospacing="1"/>
        <w:ind w:left="-360"/>
        <w:outlineLvl w:val="0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 w:rsidRPr="007D5C11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>CCWG INTERNET GOVERNACE CALL; FRIDAY 14</w:t>
      </w:r>
      <w:r w:rsidRPr="007D5C11">
        <w:rPr>
          <w:rFonts w:ascii="Arial" w:eastAsia="Times New Roman" w:hAnsi="Arial" w:cs="Arial"/>
          <w:b/>
          <w:color w:val="333333"/>
          <w:sz w:val="21"/>
          <w:szCs w:val="21"/>
          <w:vertAlign w:val="superscript"/>
          <w:lang w:eastAsia="en-GB"/>
        </w:rPr>
        <w:t>TH</w:t>
      </w:r>
      <w:r w:rsidRPr="007D5C11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 JULY; 17 </w:t>
      </w:r>
    </w:p>
    <w:p w:rsidR="007D5C11" w:rsidRDefault="007D5C11" w:rsidP="007D5C11">
      <w:pPr>
        <w:spacing w:before="100" w:beforeAutospacing="1" w:after="100" w:afterAutospacing="1"/>
        <w:ind w:left="-360"/>
        <w:rPr>
          <w:rFonts w:ascii="Arial" w:eastAsia="Times New Roman" w:hAnsi="Arial" w:cs="Arial"/>
          <w:i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i/>
          <w:color w:val="333333"/>
          <w:sz w:val="21"/>
          <w:szCs w:val="21"/>
          <w:lang w:eastAsia="en-GB"/>
        </w:rPr>
        <w:t>This was the first Call since ICANN 59;</w:t>
      </w:r>
      <w:r w:rsidR="009409E1">
        <w:rPr>
          <w:rFonts w:ascii="Arial" w:eastAsia="Times New Roman" w:hAnsi="Arial" w:cs="Arial"/>
          <w:i/>
          <w:color w:val="333333"/>
          <w:sz w:val="21"/>
          <w:szCs w:val="21"/>
          <w:lang w:eastAsia="en-GB"/>
        </w:rPr>
        <w:t xml:space="preserve"> around 25 people were on Call</w:t>
      </w:r>
    </w:p>
    <w:p w:rsidR="009409E1" w:rsidRDefault="009409E1" w:rsidP="007D5C11">
      <w:pPr>
        <w:spacing w:before="100" w:beforeAutospacing="1" w:after="100" w:afterAutospacing="1"/>
        <w:ind w:left="-360"/>
        <w:rPr>
          <w:rFonts w:ascii="Arial" w:eastAsia="Times New Roman" w:hAnsi="Arial" w:cs="Arial"/>
          <w:i/>
          <w:color w:val="333333"/>
          <w:sz w:val="21"/>
          <w:szCs w:val="21"/>
          <w:lang w:eastAsia="en-GB"/>
        </w:rPr>
      </w:pPr>
      <w:hyperlink r:id="rId7" w:history="1">
        <w:r w:rsidRPr="008F3A3C">
          <w:rPr>
            <w:rStyle w:val="Hyperlink"/>
            <w:rFonts w:ascii="Arial" w:eastAsia="Times New Roman" w:hAnsi="Arial" w:cs="Arial"/>
            <w:i/>
            <w:sz w:val="21"/>
            <w:szCs w:val="21"/>
            <w:lang w:eastAsia="en-GB"/>
          </w:rPr>
          <w:t>http://mm.icann.org/pipermail/ccwg-internet-governance/</w:t>
        </w:r>
      </w:hyperlink>
    </w:p>
    <w:p w:rsidR="009409E1" w:rsidRPr="007D5C11" w:rsidRDefault="009409E1" w:rsidP="009409E1">
      <w:pPr>
        <w:spacing w:before="100" w:beforeAutospacing="1" w:after="100" w:afterAutospacing="1"/>
        <w:rPr>
          <w:rFonts w:ascii="Arial" w:eastAsia="Times New Roman" w:hAnsi="Arial" w:cs="Arial"/>
          <w:i/>
          <w:color w:val="333333"/>
          <w:sz w:val="21"/>
          <w:szCs w:val="21"/>
          <w:lang w:eastAsia="en-GB"/>
        </w:rPr>
      </w:pPr>
    </w:p>
    <w:p w:rsidR="007D5C11" w:rsidRDefault="007D5C11" w:rsidP="0037026E">
      <w:pPr>
        <w:spacing w:before="100" w:beforeAutospacing="1" w:after="100" w:afterAutospacing="1"/>
        <w:ind w:left="-360"/>
        <w:outlineLvl w:val="0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Summary </w:t>
      </w:r>
    </w:p>
    <w:p w:rsidR="00D145B5" w:rsidRDefault="007461C9" w:rsidP="007D5C11">
      <w:pPr>
        <w:spacing w:before="100" w:beforeAutospacing="1" w:after="100" w:afterAutospacing="1"/>
        <w:ind w:left="-36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This was a well-attended and constructive Call which mainly concentrated on discussions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on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the way in which, post ICANN 59</w:t>
      </w:r>
      <w:r w:rsidR="003F18D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,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the Community should discuss and opine on IG issues. While the GNSO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Council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(before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the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Call) had postponed a decision on withdrawing from the CCWG as a Chartering Organisation it was felt we had to move forward and define the characteristics of a new vehicle that could be effective, garner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cross-</w:t>
      </w:r>
      <w:r w:rsidR="00D145B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Community support and have support from the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ICANN </w:t>
      </w:r>
      <w:r w:rsidR="00D145B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Organisation.  This work will now take place in an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ICANN </w:t>
      </w:r>
      <w:r w:rsidR="00D145B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Organisation supported small group. </w:t>
      </w:r>
    </w:p>
    <w:p w:rsidR="007D5C11" w:rsidRPr="00D145B5" w:rsidRDefault="00D145B5" w:rsidP="003F18DB">
      <w:pPr>
        <w:spacing w:before="100" w:beforeAutospacing="1" w:after="100" w:afterAutospacing="1"/>
        <w:ind w:left="-36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On the IGF (Geneva, December)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it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was decided to open up the CCWG Workshop on multistakeholder processes in IG (approved by MAG) to a wider set of participants</w:t>
      </w:r>
      <w:r w:rsidR="003F18D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. 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="007A58FF">
        <w:rPr>
          <w:rFonts w:ascii="Arial" w:eastAsia="Times New Roman" w:hAnsi="Arial" w:cs="Arial"/>
          <w:color w:val="333333"/>
          <w:sz w:val="21"/>
          <w:szCs w:val="21"/>
          <w:lang w:eastAsia="en-GB"/>
        </w:rPr>
        <w:tab/>
      </w:r>
      <w:r w:rsidR="00A7346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ab/>
      </w:r>
    </w:p>
    <w:p w:rsidR="007D5C11" w:rsidRPr="007D5C11" w:rsidRDefault="007D5C11" w:rsidP="0037026E">
      <w:pPr>
        <w:spacing w:before="100" w:beforeAutospacing="1" w:after="100" w:afterAutospacing="1"/>
        <w:ind w:left="-360"/>
        <w:outlineLvl w:val="0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Detail </w:t>
      </w:r>
    </w:p>
    <w:p w:rsidR="00892816" w:rsidRPr="00892816" w:rsidRDefault="0079605B" w:rsidP="0037026E">
      <w:pPr>
        <w:spacing w:before="100" w:beforeAutospacing="1" w:after="100" w:afterAutospacing="1"/>
        <w:outlineLvl w:val="0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1.  </w:t>
      </w:r>
      <w:r w:rsidR="00D145B5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 </w:t>
      </w:r>
      <w:r w:rsidR="00892816" w:rsidRPr="00892816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Introduction, Roll Call, Adoption of Agenda </w:t>
      </w:r>
    </w:p>
    <w:p w:rsidR="00892816" w:rsidRPr="0037026E" w:rsidRDefault="00892816" w:rsidP="0037026E">
      <w:pPr>
        <w:spacing w:before="100" w:beforeAutospacing="1" w:after="100" w:afterAutospacing="1"/>
        <w:outlineLvl w:val="0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Olivier</w:t>
      </w:r>
      <w:r w:rsid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 Crepin Leblond (Co-chair)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outlined the agenda noting importance of the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Vehicle /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Charter discussion. </w:t>
      </w:r>
    </w:p>
    <w:p w:rsidR="00D145B5" w:rsidRDefault="00892816" w:rsidP="00D145B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We did a Roll Call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.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</w:p>
    <w:p w:rsidR="00892816" w:rsidRPr="00892816" w:rsidRDefault="0079605B" w:rsidP="00D145B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One </w:t>
      </w:r>
      <w:r w:rsidR="00892816" w:rsidRPr="00892816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Follow-up</w:t>
      </w:r>
      <w:r w:rsidR="00892816" w:rsidRPr="00892816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drafting the new Charter of the new cross community vehicle</w:t>
      </w:r>
    </w:p>
    <w:p w:rsidR="0079605B" w:rsidRDefault="0079605B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</w:p>
    <w:p w:rsidR="0079605B" w:rsidRPr="0079605B" w:rsidRDefault="0079605B" w:rsidP="0037026E">
      <w:pPr>
        <w:spacing w:before="100" w:beforeAutospacing="1" w:after="100" w:afterAutospacing="1"/>
        <w:outlineLvl w:val="0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2.    </w:t>
      </w: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Discussion of new Vehicle for CCWG IG </w:t>
      </w:r>
    </w:p>
    <w:p w:rsidR="00892816" w:rsidRDefault="00892816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Olivier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put issue in context noting the discussion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at CCWG F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2F </w:t>
      </w:r>
      <w:r w:rsidR="005241F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at ICANN 59; and the different G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NSO </w:t>
      </w:r>
      <w:r w:rsidR="005241F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discussions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; noted that while overall support there were concerns on the </w:t>
      </w:r>
      <w:r w:rsidR="005241F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vehicle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itself (in</w:t>
      </w:r>
      <w:r w:rsidR="005241F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cluding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end point etc); </w:t>
      </w:r>
    </w:p>
    <w:p w:rsidR="00892816" w:rsidRDefault="00892816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Olivier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also noted discussion with Councillors; so way forward could be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winding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down of CCWG at/by I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CANN 60 and then introduction of new Vehicle. </w:t>
      </w:r>
    </w:p>
    <w:p w:rsidR="00892816" w:rsidRDefault="00892816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Thought would still be “chartered”; have direct input from SO/AC; staff resources and ability to meet to draft a new charter for vehicle; </w:t>
      </w:r>
    </w:p>
    <w:p w:rsidR="00892816" w:rsidRDefault="00CD163E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Jim Prendergast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was not sure what vehicle would be; but agreed on criteria, especially reporting back to Community; </w:t>
      </w:r>
    </w:p>
    <w:p w:rsidR="005241F0" w:rsidRDefault="005241F0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Olivier said perhaps some more formal feedback from GE may be needed. </w:t>
      </w:r>
    </w:p>
    <w:p w:rsidR="005241F0" w:rsidRDefault="005241F0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Greg Shatan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was not on GNSO Call – he also thought vehicle needed change but also noted some concern in Council of actual </w:t>
      </w:r>
      <w:r w:rsidRPr="0037026E">
        <w:rPr>
          <w:rFonts w:ascii="Arial" w:eastAsia="Times New Roman" w:hAnsi="Arial" w:cs="Arial"/>
          <w:i/>
          <w:color w:val="333333"/>
          <w:sz w:val="21"/>
          <w:szCs w:val="21"/>
          <w:lang w:eastAsia="en-GB"/>
        </w:rPr>
        <w:t>work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and </w:t>
      </w:r>
      <w:r w:rsidRPr="0037026E">
        <w:rPr>
          <w:rFonts w:ascii="Arial" w:eastAsia="Times New Roman" w:hAnsi="Arial" w:cs="Arial"/>
          <w:i/>
          <w:color w:val="333333"/>
          <w:sz w:val="21"/>
          <w:szCs w:val="21"/>
          <w:lang w:eastAsia="en-GB"/>
        </w:rPr>
        <w:t>Mission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of group; including lack of reports; and opaqueness. It is not all good will; some see it as funding source. We have to make sure reporting back. We also still need deliverables. </w:t>
      </w:r>
    </w:p>
    <w:p w:rsidR="00F77984" w:rsidRDefault="00F77984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lastRenderedPageBreak/>
        <w:t>Olivier reacted strongly to those that are peddling mis-information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about the funding of and reporting from CCWG.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Was disappointed at lack of feedback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form CO on the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2016 Annual Report. </w:t>
      </w:r>
    </w:p>
    <w:p w:rsidR="00F77984" w:rsidRDefault="00F77984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Lori Schulman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said also had heard funding questions.  We probably needed to make sure Community really understood what we did.  </w:t>
      </w:r>
      <w:r w:rsidR="00A74CE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We should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be a group </w:t>
      </w:r>
      <w:r w:rsidR="00A74CE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advocacy</w:t>
      </w:r>
      <w:r w:rsidR="00055652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for MS model </w:t>
      </w:r>
      <w:r w:rsidR="00A74CE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. </w:t>
      </w:r>
    </w:p>
    <w:p w:rsidR="00A74CEB" w:rsidRDefault="00F77984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On </w:t>
      </w:r>
      <w:r w:rsidRPr="0037026E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other vehicles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there is a Cross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Community Commit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tee one example (not chartered)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;there is also the CC WP on Human Rights.</w:t>
      </w:r>
    </w:p>
    <w:p w:rsidR="00A74CEB" w:rsidRDefault="00A74CEB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Greg</w:t>
      </w:r>
      <w:r w:rsidR="00F77984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said we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need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ed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to think of Mission in how we </w:t>
      </w:r>
      <w:r w:rsidR="00055652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are formed; reflecting AC/SO concerns and feeding back to them.  Thought there was a trust gap. </w:t>
      </w:r>
      <w:r w:rsidR="00AB2ED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We need to go back to Mission </w:t>
      </w:r>
    </w:p>
    <w:p w:rsidR="00AB2ED3" w:rsidRPr="0079605B" w:rsidRDefault="00467016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Nigel </w:t>
      </w:r>
      <w:r w:rsidR="0079605B"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Hickson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noted the feedback issue and offer of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staff (GE)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coming up with options</w:t>
      </w:r>
      <w:r w:rsidR="000A2CF1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(of d</w:t>
      </w:r>
      <w:r w:rsidR="000A2CF1"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ifferent vehicles) for a following Call. </w:t>
      </w:r>
    </w:p>
    <w:p w:rsidR="000A2CF1" w:rsidRDefault="000A2CF1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Judith </w:t>
      </w:r>
      <w:r w:rsidR="0079605B"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Hellerstein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mentioned Accessibility WG has not worked well.  </w:t>
      </w:r>
    </w:p>
    <w:p w:rsidR="009C2819" w:rsidRDefault="000A2CF1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Olivier said Rafik had done some work on this; but agreed we needed to decide soon on an option. </w:t>
      </w:r>
    </w:p>
    <w:p w:rsidR="009C2819" w:rsidRPr="009C2819" w:rsidRDefault="009C2819" w:rsidP="0037026E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 w:rsidRPr="009C2819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Actions </w:t>
      </w:r>
    </w:p>
    <w:p w:rsidR="009C2819" w:rsidRDefault="009C2819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1.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Staff to draw up t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able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noting attributes / limitations of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different vehicles</w:t>
      </w:r>
    </w:p>
    <w:p w:rsidR="009C2819" w:rsidRDefault="009C2819" w:rsidP="00892816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2. 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Small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Team to draft the characteristics / mission / requirements of Group </w:t>
      </w:r>
    </w:p>
    <w:p w:rsidR="00892816" w:rsidRDefault="002721CC" w:rsidP="0037026E">
      <w:pPr>
        <w:spacing w:before="100" w:beforeAutospacing="1" w:after="100" w:afterAutospacing="1"/>
        <w:outlineLvl w:val="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37026E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Olivier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asked for </w:t>
      </w:r>
      <w:r w:rsidRPr="0079605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volunteers; had Greg; Young-eM; Nigel</w:t>
      </w:r>
    </w:p>
    <w:p w:rsidR="00892816" w:rsidRDefault="00892816" w:rsidP="0079605B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</w:p>
    <w:p w:rsidR="00892816" w:rsidRPr="0079605B" w:rsidRDefault="0079605B" w:rsidP="0079605B">
      <w:pPr>
        <w:spacing w:before="100" w:beforeAutospacing="1" w:after="100" w:afterAutospacing="1"/>
        <w:rPr>
          <w:rFonts w:ascii="Arial" w:eastAsia="Times New Roman" w:hAnsi="Arial" w:cs="Arial"/>
          <w:sz w:val="21"/>
          <w:szCs w:val="21"/>
          <w:u w:val="single"/>
          <w:lang w:eastAsia="en-GB"/>
        </w:rPr>
      </w:pPr>
      <w:r w:rsidRPr="0079605B">
        <w:rPr>
          <w:rFonts w:ascii="Arial" w:eastAsia="Times New Roman" w:hAnsi="Arial" w:cs="Arial"/>
          <w:sz w:val="21"/>
          <w:szCs w:val="21"/>
          <w:u w:val="single"/>
          <w:lang w:eastAsia="en-GB"/>
        </w:rPr>
        <w:t xml:space="preserve">3.   </w:t>
      </w:r>
      <w:r w:rsidR="00892816" w:rsidRPr="00892816">
        <w:rPr>
          <w:rFonts w:ascii="Arial" w:eastAsia="Times New Roman" w:hAnsi="Arial" w:cs="Arial"/>
          <w:sz w:val="21"/>
          <w:szCs w:val="21"/>
          <w:u w:val="single"/>
          <w:lang w:eastAsia="en-GB"/>
        </w:rPr>
        <w:t>Preparation of </w:t>
      </w:r>
      <w:hyperlink r:id="rId8" w:history="1">
        <w:r w:rsidR="00892816" w:rsidRPr="0079605B">
          <w:rPr>
            <w:rFonts w:ascii="Arial" w:eastAsia="Times New Roman" w:hAnsi="Arial" w:cs="Arial"/>
            <w:sz w:val="21"/>
            <w:szCs w:val="21"/>
            <w:u w:val="single"/>
            <w:lang w:eastAsia="en-GB"/>
          </w:rPr>
          <w:t>IGF 2017 Workshop: Multistakeholder governance of the Domain Name System, lessons learned for other IG issues</w:t>
        </w:r>
      </w:hyperlink>
    </w:p>
    <w:p w:rsidR="008F5459" w:rsidRDefault="002721CC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8F5459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Olivier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noted </w:t>
      </w:r>
      <w:r w:rsidR="008F5459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the CCWG 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Workshop (title above) that had been applied for by GE after discussion in </w:t>
      </w:r>
      <w:r w:rsidR="006D54E2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WG was s</w:t>
      </w:r>
      <w:r w:rsidR="0079605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uccessful</w:t>
      </w:r>
      <w:r w:rsidR="006D54E2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in that chosen by MAG. </w:t>
      </w:r>
    </w:p>
    <w:p w:rsidR="008F5459" w:rsidRDefault="008F5459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6D54E2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Nigel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went over the factual situation WK and 4</w:t>
      </w:r>
      <w:r w:rsidRPr="008F5459">
        <w:rPr>
          <w:rFonts w:ascii="Arial" w:eastAsia="Times New Roman" w:hAnsi="Arial" w:cs="Arial"/>
          <w:color w:val="333333"/>
          <w:sz w:val="21"/>
          <w:szCs w:val="21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August deadline </w:t>
      </w:r>
      <w:r w:rsidR="006D54E2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(for updates of website); </w:t>
      </w:r>
    </w:p>
    <w:p w:rsidR="008F5459" w:rsidRDefault="008F5459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Lori thought that Panel looked rather “academic” - volunteered herself or another INTA person. </w:t>
      </w:r>
    </w:p>
    <w:p w:rsidR="008F5459" w:rsidRDefault="008F5459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Olivier noted we could indeed re-look at diversity and breadth of Panel; we can indeed change it; </w:t>
      </w:r>
    </w:p>
    <w:p w:rsidR="008F5459" w:rsidRDefault="00404E17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Olivier s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uggested that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Ben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Buttler</w:t>
      </w:r>
      <w:r w:rsidR="003D2D8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be added </w:t>
      </w:r>
    </w:p>
    <w:p w:rsidR="00461C04" w:rsidRDefault="00411F07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6D54E2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Judith</w:t>
      </w:r>
      <w:r w:rsidR="006D54E2" w:rsidRPr="006D54E2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 H</w:t>
      </w:r>
      <w:r w:rsidR="006D54E2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</w:t>
      </w:r>
      <w:r w:rsidR="00461C04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said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she </w:t>
      </w:r>
      <w:r w:rsidR="00461C04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would be a remote moderator </w:t>
      </w:r>
    </w:p>
    <w:p w:rsidR="009A43DC" w:rsidRPr="009A43DC" w:rsidRDefault="009A43DC" w:rsidP="0037026E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 w:rsidRPr="009A43DC"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Action </w:t>
      </w:r>
    </w:p>
    <w:p w:rsidR="006D54E2" w:rsidRDefault="006D54E2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1.  </w:t>
      </w:r>
      <w:r w:rsidR="009A43DC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Olivier will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flag to the CCWG list the possibility of further participants in IGF Worksop.  He also said he would create a relevant</w:t>
      </w:r>
      <w:r w:rsidR="009A43DC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Wiki Page.  We can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also </w:t>
      </w:r>
      <w:r w:rsidR="009A43DC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create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an </w:t>
      </w:r>
      <w:r w:rsidR="009A43DC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agenda on a Google Doc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for IGF session; </w:t>
      </w:r>
    </w:p>
    <w:p w:rsidR="006D54E2" w:rsidRPr="00892816" w:rsidRDefault="006D54E2" w:rsidP="002721CC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</w:p>
    <w:p w:rsidR="00892816" w:rsidRDefault="00411F07" w:rsidP="00411F07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4. </w:t>
      </w:r>
      <w:r w:rsidR="003F18D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L</w:t>
      </w:r>
      <w:r w:rsidR="00892816" w:rsidRPr="00892816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ooking ahead to ICANN 60</w:t>
      </w:r>
    </w:p>
    <w:p w:rsidR="001C39A5" w:rsidRPr="006F6493" w:rsidRDefault="006F6493" w:rsidP="001C39A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 went</w:t>
      </w:r>
      <w:r w:rsidRPr="006F649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over </w:t>
      </w:r>
      <w:r w:rsidR="003F18D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some information for IGF and noted we could prepare what Sessions wanted.  </w:t>
      </w:r>
    </w:p>
    <w:p w:rsidR="006F6493" w:rsidRDefault="006F6493" w:rsidP="001C39A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Olivier - </w:t>
      </w:r>
      <w:r w:rsidRPr="006F649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Y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</w:t>
      </w:r>
      <w:r w:rsidR="00411F07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s please for the two Sessions; the IG public session and the F2F on Charter Vehicle etc. </w:t>
      </w:r>
    </w:p>
    <w:p w:rsidR="003F18DB" w:rsidRDefault="003F18DB" w:rsidP="0037026E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color w:val="333333"/>
          <w:sz w:val="21"/>
          <w:szCs w:val="21"/>
          <w:lang w:eastAsia="en-GB"/>
        </w:rPr>
        <w:t xml:space="preserve">Action </w:t>
      </w:r>
    </w:p>
    <w:p w:rsidR="003F18DB" w:rsidRPr="003F18DB" w:rsidRDefault="003F18DB" w:rsidP="001C39A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3F18D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1.  Nigel to confirm dates for submission of meeting requests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for ICANN 60 </w:t>
      </w:r>
    </w:p>
    <w:p w:rsidR="003F18DB" w:rsidRPr="003F18DB" w:rsidRDefault="003F18DB" w:rsidP="001C39A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3F18D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2. Olivier and others to work in AC/SO mee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ting Group to flag need for CCWG</w:t>
      </w:r>
      <w:r w:rsidRPr="003F18D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sessions; </w:t>
      </w:r>
    </w:p>
    <w:p w:rsidR="003F18DB" w:rsidRDefault="003F18DB" w:rsidP="001C39A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</w:p>
    <w:p w:rsidR="003F18DB" w:rsidRPr="003F18DB" w:rsidRDefault="003F18DB" w:rsidP="001C39A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  <w:r w:rsidRPr="003F18D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5.  Other IG issues </w:t>
      </w:r>
    </w:p>
    <w:p w:rsidR="00411F07" w:rsidRPr="00411F07" w:rsidRDefault="003F18DB" w:rsidP="003F18DB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Nigel briefly</w:t>
      </w:r>
      <w:r w:rsidR="006F6493" w:rsidRPr="006F649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flagged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upcoming </w:t>
      </w:r>
      <w:r w:rsidR="006F6493" w:rsidRPr="006F649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IG issues including WTDC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(later in October)</w:t>
      </w:r>
      <w:r w:rsidR="006F6493" w:rsidRPr="006F649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and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ITU </w:t>
      </w:r>
      <w:r w:rsidR="006F6493" w:rsidRPr="006F649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P-18 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>(net November); he also flagged the GCCS in India In November and the</w:t>
      </w:r>
      <w:r w:rsidR="006F6493" w:rsidRPr="006F6493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Wuzhen</w:t>
      </w:r>
      <w:r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(“Global </w:t>
      </w:r>
      <w:r w:rsidR="0037026E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World Conference”) Conference in the fall</w:t>
      </w:r>
    </w:p>
    <w:p w:rsidR="00892816" w:rsidRPr="00892816" w:rsidRDefault="003F18DB" w:rsidP="003F18DB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</w:pPr>
      <w:r w:rsidRPr="003F18D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 xml:space="preserve">6. </w:t>
      </w:r>
      <w:r w:rsidR="00892816" w:rsidRPr="00892816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A</w:t>
      </w:r>
      <w:r w:rsidR="008F5459" w:rsidRPr="003F18DB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O</w:t>
      </w:r>
      <w:r w:rsidR="00892816" w:rsidRPr="00892816">
        <w:rPr>
          <w:rFonts w:ascii="Arial" w:eastAsia="Times New Roman" w:hAnsi="Arial" w:cs="Arial"/>
          <w:color w:val="333333"/>
          <w:sz w:val="21"/>
          <w:szCs w:val="21"/>
          <w:u w:val="single"/>
          <w:lang w:eastAsia="en-GB"/>
        </w:rPr>
        <w:t>B</w:t>
      </w:r>
    </w:p>
    <w:p w:rsidR="001E7BBA" w:rsidRDefault="003F18DB">
      <w:r>
        <w:t xml:space="preserve">None </w:t>
      </w:r>
    </w:p>
    <w:p w:rsidR="003F18DB" w:rsidRDefault="003F18DB"/>
    <w:p w:rsidR="003F18DB" w:rsidRDefault="003F18DB"/>
    <w:p w:rsidR="003F18DB" w:rsidRDefault="003F18DB"/>
    <w:p w:rsidR="003F18DB" w:rsidRPr="003F18DB" w:rsidRDefault="003F18DB">
      <w:pPr>
        <w:rPr>
          <w:u w:val="single"/>
        </w:rPr>
      </w:pPr>
      <w:r w:rsidRPr="003F18DB">
        <w:rPr>
          <w:u w:val="single"/>
        </w:rPr>
        <w:t xml:space="preserve">NH/GE   </w:t>
      </w:r>
      <w:r w:rsidR="0037026E">
        <w:rPr>
          <w:u w:val="single"/>
        </w:rPr>
        <w:t>21</w:t>
      </w:r>
      <w:r w:rsidRPr="003F18DB">
        <w:rPr>
          <w:u w:val="single"/>
        </w:rPr>
        <w:t>/7</w:t>
      </w:r>
    </w:p>
    <w:sectPr w:rsidR="003F18DB" w:rsidRPr="003F18DB" w:rsidSect="00E34FC4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2E8" w:rsidRDefault="00D472E8" w:rsidP="009C2819">
      <w:r>
        <w:separator/>
      </w:r>
    </w:p>
  </w:endnote>
  <w:endnote w:type="continuationSeparator" w:id="0">
    <w:p w:rsidR="00D472E8" w:rsidRDefault="00D472E8" w:rsidP="009C2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05B" w:rsidRDefault="0079605B" w:rsidP="00AE0E11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605B" w:rsidRDefault="0079605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05B" w:rsidRDefault="0079605B" w:rsidP="00AE0E11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72E8">
      <w:rPr>
        <w:rStyle w:val="PageNumber"/>
        <w:noProof/>
      </w:rPr>
      <w:t>1</w:t>
    </w:r>
    <w:r>
      <w:rPr>
        <w:rStyle w:val="PageNumber"/>
      </w:rPr>
      <w:fldChar w:fldCharType="end"/>
    </w:r>
  </w:p>
  <w:p w:rsidR="0079605B" w:rsidRDefault="0079605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2E8" w:rsidRDefault="00D472E8" w:rsidP="009C2819">
      <w:r>
        <w:separator/>
      </w:r>
    </w:p>
  </w:footnote>
  <w:footnote w:type="continuationSeparator" w:id="0">
    <w:p w:rsidR="00D472E8" w:rsidRDefault="00D472E8" w:rsidP="009C2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C4DA3"/>
    <w:multiLevelType w:val="hybridMultilevel"/>
    <w:tmpl w:val="72080A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65E1E"/>
    <w:multiLevelType w:val="multilevel"/>
    <w:tmpl w:val="C5C0C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1540F9"/>
    <w:multiLevelType w:val="hybridMultilevel"/>
    <w:tmpl w:val="A60482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816"/>
    <w:rsid w:val="00055652"/>
    <w:rsid w:val="000A2CF1"/>
    <w:rsid w:val="000E14DB"/>
    <w:rsid w:val="001C39A5"/>
    <w:rsid w:val="001D69E6"/>
    <w:rsid w:val="001E7BBA"/>
    <w:rsid w:val="002721CC"/>
    <w:rsid w:val="0037026E"/>
    <w:rsid w:val="003D2D85"/>
    <w:rsid w:val="003F18DB"/>
    <w:rsid w:val="00404E17"/>
    <w:rsid w:val="00411F07"/>
    <w:rsid w:val="00461C04"/>
    <w:rsid w:val="00467016"/>
    <w:rsid w:val="005241F0"/>
    <w:rsid w:val="00553CF6"/>
    <w:rsid w:val="006C5A2D"/>
    <w:rsid w:val="006D54E2"/>
    <w:rsid w:val="006F6493"/>
    <w:rsid w:val="007323AA"/>
    <w:rsid w:val="007461C9"/>
    <w:rsid w:val="0079605B"/>
    <w:rsid w:val="007A58FF"/>
    <w:rsid w:val="007D5C11"/>
    <w:rsid w:val="00892816"/>
    <w:rsid w:val="008F5459"/>
    <w:rsid w:val="009409E1"/>
    <w:rsid w:val="009A43DC"/>
    <w:rsid w:val="009C2819"/>
    <w:rsid w:val="00A7346D"/>
    <w:rsid w:val="00A74CEB"/>
    <w:rsid w:val="00A947D0"/>
    <w:rsid w:val="00AB2ED3"/>
    <w:rsid w:val="00CD163E"/>
    <w:rsid w:val="00D145B5"/>
    <w:rsid w:val="00D472E8"/>
    <w:rsid w:val="00E34FC4"/>
    <w:rsid w:val="00F7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98E9F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281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C28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2819"/>
  </w:style>
  <w:style w:type="paragraph" w:styleId="Footer">
    <w:name w:val="footer"/>
    <w:basedOn w:val="Normal"/>
    <w:link w:val="FooterChar"/>
    <w:uiPriority w:val="99"/>
    <w:unhideWhenUsed/>
    <w:rsid w:val="009C28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819"/>
  </w:style>
  <w:style w:type="character" w:styleId="PageNumber">
    <w:name w:val="page number"/>
    <w:basedOn w:val="DefaultParagraphFont"/>
    <w:uiPriority w:val="99"/>
    <w:semiHidden/>
    <w:unhideWhenUsed/>
    <w:rsid w:val="0079605B"/>
  </w:style>
  <w:style w:type="paragraph" w:styleId="ListParagraph">
    <w:name w:val="List Paragraph"/>
    <w:basedOn w:val="Normal"/>
    <w:uiPriority w:val="34"/>
    <w:qFormat/>
    <w:rsid w:val="00796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9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mm.icann.org/pipermail/ccwg-internet-governance/" TargetMode="External"/><Relationship Id="rId8" Type="http://schemas.openxmlformats.org/officeDocument/2006/relationships/hyperlink" Target="https://community.icann.org/display/CPMMB/IGF+2017+Workshop%3A+Multistakeholder+governance+of+the+Domain+Name+System%2C+lessons+learned+for+other+IG+issues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774</Words>
  <Characters>4418</Characters>
  <Application>Microsoft Macintosh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/>
      <vt:lpstr>CCWG INTERNET GOVERNACE CALL; FRIDAY 14TH JULY; 17 </vt:lpstr>
      <vt:lpstr>Summary </vt:lpstr>
      <vt:lpstr>Detail </vt:lpstr>
      <vt:lpstr>1.   Introduction, Roll Call, Adoption of Agenda </vt:lpstr>
      <vt:lpstr>Olivier Crepin Leblond (Co-chair) outlined the agenda noting importance of the V</vt:lpstr>
      <vt:lpstr>2.    Discussion of new Vehicle for CCWG IG </vt:lpstr>
      <vt:lpstr>Actions </vt:lpstr>
      <vt:lpstr>Olivier asked for volunteers; had Greg; Young-eM; Nigel</vt:lpstr>
      <vt:lpstr>Action </vt:lpstr>
      <vt:lpstr>Action </vt:lpstr>
    </vt:vector>
  </TitlesOfParts>
  <LinksUpToDate>false</LinksUpToDate>
  <CharactersWithSpaces>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2017-07-21T09:31:00Z</dcterms:created>
  <dcterms:modified xsi:type="dcterms:W3CDTF">2017-07-21T09:31:00Z</dcterms:modified>
</cp:coreProperties>
</file>