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3D7E704B" w14:textId="77777777" w:rsidR="00F0216B" w:rsidRDefault="006059CF">
      <w:pPr>
        <w:jc w:val="center"/>
      </w:pPr>
      <w:r>
        <w:rPr>
          <w:rFonts w:ascii="Cambria" w:eastAsia="Cambria" w:hAnsi="Cambria" w:cs="Cambria"/>
          <w:b/>
        </w:rPr>
        <w:t xml:space="preserve"> </w:t>
      </w:r>
    </w:p>
    <w:p w14:paraId="36A6CE34" w14:textId="74723ADA" w:rsidR="00F0216B" w:rsidRDefault="006059CF">
      <w:pPr>
        <w:jc w:val="center"/>
      </w:pPr>
      <w:r>
        <w:rPr>
          <w:b/>
        </w:rPr>
        <w:t xml:space="preserve">Internet Governance Forum (IGF) Virtual Meeting on IGF Retreat </w:t>
      </w:r>
    </w:p>
    <w:p w14:paraId="38417C61" w14:textId="77777777" w:rsidR="00F0216B" w:rsidRDefault="006059CF">
      <w:pPr>
        <w:jc w:val="center"/>
      </w:pPr>
      <w:r>
        <w:rPr>
          <w:b/>
        </w:rPr>
        <w:t xml:space="preserve"> 1 June 2016</w:t>
      </w:r>
    </w:p>
    <w:p w14:paraId="434D66C3" w14:textId="77777777" w:rsidR="00F0216B" w:rsidRDefault="006059CF">
      <w:pPr>
        <w:jc w:val="center"/>
      </w:pPr>
      <w:r>
        <w:rPr>
          <w:b/>
        </w:rPr>
        <w:t xml:space="preserve"> Summary Report</w:t>
      </w:r>
    </w:p>
    <w:p w14:paraId="0B6C124C" w14:textId="77777777" w:rsidR="00F0216B" w:rsidRDefault="00F0216B">
      <w:pPr>
        <w:jc w:val="center"/>
      </w:pPr>
    </w:p>
    <w:p w14:paraId="4C069DB7" w14:textId="061F9803" w:rsidR="00F0216B" w:rsidRDefault="006059CF">
      <w:pPr>
        <w:spacing w:before="120"/>
        <w:ind w:hanging="260"/>
      </w:pPr>
      <w:r>
        <w:t xml:space="preserve">1.  </w:t>
      </w:r>
      <w:r w:rsidR="00D454B8">
        <w:t xml:space="preserve">On 1 June 2016, the UN </w:t>
      </w:r>
      <w:r w:rsidR="001708E8">
        <w:t xml:space="preserve">Department of Economic and Social Affairs (UNDESA) together with the </w:t>
      </w:r>
      <w:r>
        <w:t xml:space="preserve">IGF Secretariat </w:t>
      </w:r>
      <w:r w:rsidR="00D454B8">
        <w:t xml:space="preserve">held </w:t>
      </w:r>
      <w:r>
        <w:t xml:space="preserve">a virtual informational meeting </w:t>
      </w:r>
      <w:r w:rsidR="00D454B8">
        <w:t>on the IGF Retreat</w:t>
      </w:r>
      <w:r>
        <w:rPr>
          <w:vertAlign w:val="superscript"/>
        </w:rPr>
        <w:footnoteReference w:id="1"/>
      </w:r>
      <w:r>
        <w:t xml:space="preserve">. </w:t>
      </w:r>
      <w:r w:rsidR="001708E8">
        <w:t xml:space="preserve">Mr. Wai-Min Kwok and Mr. </w:t>
      </w:r>
      <w:proofErr w:type="spellStart"/>
      <w:r w:rsidR="001708E8">
        <w:t>Deniz</w:t>
      </w:r>
      <w:proofErr w:type="spellEnd"/>
      <w:r w:rsidR="001708E8">
        <w:t xml:space="preserve"> </w:t>
      </w:r>
      <w:proofErr w:type="spellStart"/>
      <w:r w:rsidR="001708E8">
        <w:t>Susar</w:t>
      </w:r>
      <w:proofErr w:type="spellEnd"/>
      <w:r w:rsidR="001708E8">
        <w:t xml:space="preserve"> represented UNDESA. </w:t>
      </w:r>
      <w:r>
        <w:t>Mr. Chengetai Masango represented the IGF Secretariat and moderated the meeting</w:t>
      </w:r>
      <w:r w:rsidR="00F637BD">
        <w:t xml:space="preserve"> together with Ms. Lynn St-Amour, chair of the MAG</w:t>
      </w:r>
      <w:r>
        <w:t>.</w:t>
      </w:r>
      <w:r w:rsidR="001708E8">
        <w:t xml:space="preserve"> </w:t>
      </w:r>
      <w:r>
        <w:t xml:space="preserve">The purpose of the meeting was to share up-to-date information about the proposed IGF retreat and to allow </w:t>
      </w:r>
      <w:r w:rsidR="001708E8">
        <w:t>participants, mostly MAG members,</w:t>
      </w:r>
      <w:r>
        <w:t xml:space="preserve"> on the call to ask questions and to share ideas about the proposed retreat. A WebEx recording of the meeting can be accessed here:</w:t>
      </w:r>
      <w:hyperlink r:id="rId7">
        <w:r>
          <w:t xml:space="preserve"> </w:t>
        </w:r>
      </w:hyperlink>
      <w:hyperlink r:id="rId8">
        <w:r>
          <w:rPr>
            <w:color w:val="1155CC"/>
            <w:highlight w:val="white"/>
            <w:u w:val="single"/>
          </w:rPr>
          <w:t>https://intgovforum.webex.com/intgovforum/ldr.php?RCID=8df9039ad8f6d938f7a628ec63a992f5</w:t>
        </w:r>
      </w:hyperlink>
      <w:r>
        <w:rPr>
          <w:color w:val="222222"/>
          <w:highlight w:val="white"/>
        </w:rPr>
        <w:t xml:space="preserve"> </w:t>
      </w:r>
    </w:p>
    <w:p w14:paraId="34DD407C" w14:textId="77777777" w:rsidR="00F0216B" w:rsidRDefault="006059CF">
      <w:r>
        <w:rPr>
          <w:sz w:val="24"/>
          <w:szCs w:val="24"/>
        </w:rPr>
        <w:t xml:space="preserve"> </w:t>
      </w:r>
    </w:p>
    <w:p w14:paraId="26FFA812" w14:textId="470F9A85" w:rsidR="00F0216B" w:rsidRDefault="006059CF">
      <w:pPr>
        <w:spacing w:after="120"/>
        <w:ind w:hanging="260"/>
      </w:pPr>
      <w:r>
        <w:rPr>
          <w:sz w:val="24"/>
          <w:szCs w:val="24"/>
        </w:rPr>
        <w:t>2.</w:t>
      </w:r>
      <w:r>
        <w:rPr>
          <w:sz w:val="14"/>
          <w:szCs w:val="14"/>
        </w:rPr>
        <w:t xml:space="preserve">  </w:t>
      </w:r>
      <w:r>
        <w:t xml:space="preserve">UNDESA opened the meeting by providing some context about the </w:t>
      </w:r>
      <w:r w:rsidR="00D454B8">
        <w:t xml:space="preserve">the rationale and objective </w:t>
      </w:r>
      <w:r>
        <w:t xml:space="preserve">for holding the retreat. </w:t>
      </w:r>
      <w:r w:rsidR="00D454B8">
        <w:t>T</w:t>
      </w:r>
      <w:r>
        <w:t xml:space="preserve">he idea for the retreat had come out of the WSIS+10 review process and high-level meeting in December 2015. </w:t>
      </w:r>
      <w:r w:rsidR="00D454B8">
        <w:t>M</w:t>
      </w:r>
      <w:r>
        <w:t xml:space="preserve">any stakeholders had suggested during </w:t>
      </w:r>
      <w:r w:rsidR="00D73F17">
        <w:t xml:space="preserve">and after the </w:t>
      </w:r>
      <w:r w:rsidR="00D454B8">
        <w:t xml:space="preserve">WSIS+10 </w:t>
      </w:r>
      <w:r>
        <w:t xml:space="preserve">process that it might be useful to strategize </w:t>
      </w:r>
      <w:r w:rsidR="007B58C6">
        <w:t xml:space="preserve">how </w:t>
      </w:r>
      <w:r w:rsidR="00D73F17">
        <w:t xml:space="preserve">the IGF </w:t>
      </w:r>
      <w:r w:rsidR="007B58C6">
        <w:t xml:space="preserve">could best </w:t>
      </w:r>
      <w:proofErr w:type="spellStart"/>
      <w:r w:rsidR="007B58C6">
        <w:t>fulfill</w:t>
      </w:r>
      <w:proofErr w:type="spellEnd"/>
      <w:r w:rsidR="00D73F17">
        <w:t xml:space="preserve"> its renewed mandate </w:t>
      </w:r>
      <w:r w:rsidR="007B58C6">
        <w:t>for the next 10 years</w:t>
      </w:r>
      <w:r>
        <w:t xml:space="preserve">. UNDESA </w:t>
      </w:r>
      <w:r w:rsidR="00D454B8">
        <w:t xml:space="preserve">highlighted </w:t>
      </w:r>
      <w:r>
        <w:t>that FAQs</w:t>
      </w:r>
      <w:r>
        <w:rPr>
          <w:vertAlign w:val="superscript"/>
        </w:rPr>
        <w:footnoteReference w:id="2"/>
      </w:r>
      <w:r>
        <w:t xml:space="preserve"> on the retreat have been posted on the IGF website to help address any questions or concerns stakeholders might have. The rest of the meeting was</w:t>
      </w:r>
      <w:r w:rsidR="001708E8">
        <w:t xml:space="preserve"> dedicated to a Q&amp;A session</w:t>
      </w:r>
      <w:r>
        <w:t xml:space="preserve"> to address questions and concerns and to also gather feedback from the MAG and other stakeholders about how to shape the organization of the retreat moving forward.</w:t>
      </w:r>
    </w:p>
    <w:p w14:paraId="38DF77E8" w14:textId="0B0791E9" w:rsidR="00F0216B" w:rsidRDefault="006059CF">
      <w:pPr>
        <w:spacing w:after="120"/>
        <w:ind w:hanging="260"/>
      </w:pPr>
      <w:r>
        <w:t xml:space="preserve">3. In regards to the proposed timing and dates of the retreat (14-16 July in Glen Cove, New York), while </w:t>
      </w:r>
      <w:r w:rsidR="00D73F17">
        <w:t xml:space="preserve">it was </w:t>
      </w:r>
      <w:r>
        <w:t xml:space="preserve">understood that </w:t>
      </w:r>
      <w:r w:rsidR="00D73F17">
        <w:t xml:space="preserve">there was </w:t>
      </w:r>
      <w:r>
        <w:t xml:space="preserve">limited time for consultation and participant selection amongst the stakeholder communities, it would be useful to hold the retreat back-to-back with the scheduled IGF Open Consultations and MAG meetings at UNHQ in New York scheduled for 12-14 July. </w:t>
      </w:r>
      <w:r w:rsidR="001708E8">
        <w:t>The importance of</w:t>
      </w:r>
      <w:r>
        <w:t xml:space="preserve"> hold</w:t>
      </w:r>
      <w:r w:rsidR="001708E8">
        <w:t>ing</w:t>
      </w:r>
      <w:r>
        <w:t xml:space="preserve"> the retreat to begin the long-term strategic planning for the IGF before the 11th IGF in Mexico in December </w:t>
      </w:r>
      <w:r w:rsidR="007B58C6">
        <w:t>was</w:t>
      </w:r>
      <w:r w:rsidR="001708E8">
        <w:t xml:space="preserve"> also emphasized. It was also suggested that</w:t>
      </w:r>
      <w:r>
        <w:t xml:space="preserve"> the latter half of 2016 should be dedicated to preparations for the annual IGF meeting. It was noted that it would be important for UN administrative reasons to have the retreat and gather inputs</w:t>
      </w:r>
      <w:r w:rsidR="001708E8">
        <w:t xml:space="preserve"> for the new project cycle.</w:t>
      </w:r>
    </w:p>
    <w:p w14:paraId="7007D00D" w14:textId="54B47830" w:rsidR="00F0216B" w:rsidRDefault="006059CF" w:rsidP="00C911A0">
      <w:pPr>
        <w:spacing w:after="120"/>
        <w:ind w:hanging="260"/>
      </w:pPr>
      <w:r>
        <w:t xml:space="preserve">4. </w:t>
      </w:r>
      <w:r w:rsidR="00C436E6">
        <w:t xml:space="preserve">It was explained that the </w:t>
      </w:r>
      <w:r w:rsidR="007B58C6">
        <w:t xml:space="preserve">main </w:t>
      </w:r>
      <w:r w:rsidR="00C436E6">
        <w:t xml:space="preserve">objectives behind the retreat </w:t>
      </w:r>
      <w:r w:rsidR="007B58C6">
        <w:t>are</w:t>
      </w:r>
      <w:r w:rsidR="00265291">
        <w:t xml:space="preserve"> to garner the views and opinions of </w:t>
      </w:r>
      <w:r w:rsidR="00D73F17">
        <w:t xml:space="preserve">diverse </w:t>
      </w:r>
      <w:r w:rsidR="00265291">
        <w:t>stakeholders looking ahead at the next 10 years</w:t>
      </w:r>
      <w:r w:rsidR="007B58C6">
        <w:t>,</w:t>
      </w:r>
      <w:r w:rsidR="00265291">
        <w:t xml:space="preserve"> such as how to increase </w:t>
      </w:r>
      <w:r>
        <w:t>the engagement and participation of new stakeholders to the IGF process, particularly stakeholders from developing countries</w:t>
      </w:r>
      <w:r w:rsidR="00D73F17">
        <w:t xml:space="preserve">, and </w:t>
      </w:r>
      <w:r w:rsidR="007B58C6">
        <w:t xml:space="preserve">how to show </w:t>
      </w:r>
      <w:r w:rsidR="00D73F17">
        <w:t xml:space="preserve">progress on working modalities and </w:t>
      </w:r>
      <w:r w:rsidR="00D73F17" w:rsidRPr="00D73F17">
        <w:t xml:space="preserve">accelerated implementation of recommendations in the report of the </w:t>
      </w:r>
      <w:r w:rsidR="007B58C6">
        <w:t xml:space="preserve">CSTD </w:t>
      </w:r>
      <w:r w:rsidR="00D73F17" w:rsidRPr="00D73F17">
        <w:t xml:space="preserve">Working Group on Improvements to the </w:t>
      </w:r>
      <w:r w:rsidR="00D73F17">
        <w:t>IGF.</w:t>
      </w:r>
      <w:r>
        <w:t xml:space="preserve"> It</w:t>
      </w:r>
      <w:r w:rsidR="00D73F17">
        <w:t xml:space="preserve"> is </w:t>
      </w:r>
      <w:r>
        <w:t xml:space="preserve">the UN Secretariat’s intention to gather as many good suggestions and ideas </w:t>
      </w:r>
      <w:r>
        <w:lastRenderedPageBreak/>
        <w:t xml:space="preserve">from the broader community </w:t>
      </w:r>
      <w:r w:rsidR="002659E8">
        <w:t xml:space="preserve">such </w:t>
      </w:r>
      <w:r w:rsidR="00B56DE7">
        <w:t>as what</w:t>
      </w:r>
      <w:r w:rsidR="0055678C">
        <w:t xml:space="preserve"> key objectives the IGF should focus on </w:t>
      </w:r>
      <w:r w:rsidR="00C911A0">
        <w:t>and how to</w:t>
      </w:r>
      <w:r>
        <w:t xml:space="preserve"> maximize the impact of the IGF platform. Other issues such as the selection and composition of the MAG will also be revisited. The proposed retreat will look back on the past 10 years to review what</w:t>
      </w:r>
      <w:r w:rsidR="00D73F17">
        <w:t xml:space="preserve"> has </w:t>
      </w:r>
      <w:r>
        <w:t>worked well and what c</w:t>
      </w:r>
      <w:r w:rsidR="00D73F17">
        <w:t xml:space="preserve">ould </w:t>
      </w:r>
      <w:r>
        <w:t xml:space="preserve">be improved, to be sure that the IGF is most useful </w:t>
      </w:r>
      <w:r w:rsidR="00D73F17">
        <w:t xml:space="preserve">and relevant </w:t>
      </w:r>
      <w:r>
        <w:t xml:space="preserve">to all stakeholders in all parts of the world. </w:t>
      </w:r>
    </w:p>
    <w:p w14:paraId="76C57B94" w14:textId="5AD4469B" w:rsidR="00F0216B" w:rsidRDefault="006059CF" w:rsidP="00462E06">
      <w:pPr>
        <w:spacing w:after="120"/>
        <w:ind w:hanging="260"/>
      </w:pPr>
      <w:r>
        <w:t>5. On the participant composition (approximately 35 representatives from all stakeholder groups and other relevant organizations), the concept is to bring together representatives with diverse backgrounds and experiences with</w:t>
      </w:r>
      <w:r w:rsidR="00D73F17">
        <w:t>in</w:t>
      </w:r>
      <w:r>
        <w:t xml:space="preserve"> the </w:t>
      </w:r>
      <w:r w:rsidR="00D73F17">
        <w:t xml:space="preserve">WSIS, </w:t>
      </w:r>
      <w:r>
        <w:t>IGF and in Internet governance generally. Relevant UN agencies, intergovernmental organizations and other international organizations who have played a key role in shaping the IGF thus far and will continue to do so in the future will also be invited to share their ideas</w:t>
      </w:r>
      <w:r w:rsidR="00462E06">
        <w:t>.</w:t>
      </w:r>
      <w:r>
        <w:t xml:space="preserve"> Some inspiration will also be taken from the Working Group on Internet Governance (WGIG) which worked in 2003-2005 to actually shape the outcomes of the Tunis Agenda which gave the IGF its original mandate. Further details on the participant nomination process, selection and composition is available on the IGF website</w:t>
      </w:r>
      <w:r>
        <w:rPr>
          <w:vertAlign w:val="superscript"/>
        </w:rPr>
        <w:footnoteReference w:id="3"/>
      </w:r>
      <w:r>
        <w:t>.</w:t>
      </w:r>
    </w:p>
    <w:p w14:paraId="1122DC86" w14:textId="3A725921" w:rsidR="00F0216B" w:rsidRDefault="006059CF" w:rsidP="00267B9A">
      <w:pPr>
        <w:spacing w:after="120"/>
        <w:ind w:hanging="260"/>
      </w:pPr>
      <w:r>
        <w:t>6. It was emphasized that a number of inputs and existing work will feed into the retreat, including, but not limited to, the recommendations of the CSTD Working Group on IGF improvements</w:t>
      </w:r>
      <w:r>
        <w:rPr>
          <w:vertAlign w:val="superscript"/>
        </w:rPr>
        <w:footnoteReference w:id="4"/>
      </w:r>
      <w:r>
        <w:t xml:space="preserve"> and the WSIS+10 outcome document</w:t>
      </w:r>
      <w:r>
        <w:rPr>
          <w:vertAlign w:val="superscript"/>
        </w:rPr>
        <w:footnoteReference w:id="5"/>
      </w:r>
      <w:r>
        <w:t xml:space="preserve">. An open call for inputs will also be launched for all stakeholders to contribute to the retreat ahead of time, and these inputs will inform and guide the discussions of the retreat. </w:t>
      </w:r>
      <w:r w:rsidR="00C911A0">
        <w:t>UNDESA</w:t>
      </w:r>
      <w:r>
        <w:t xml:space="preserve"> also noted that this retreat will be a one-time retreat and that the group that convenes for the retreat does not have special mandate or long-term role. Any outcomes, findings, suggestions or reports coming out of the retreat will be shared with the community and will be open for further comments and consultations, as the retreat will be </w:t>
      </w:r>
      <w:r w:rsidR="00D73F17">
        <w:t xml:space="preserve">part of the continual process on improving </w:t>
      </w:r>
      <w:r>
        <w:t>the IGF. The work of the retreat will also take into consideration lessons learned from previous review processes of the IGF</w:t>
      </w:r>
      <w:r w:rsidR="00D73F17">
        <w:t xml:space="preserve"> and the MAG, </w:t>
      </w:r>
      <w:r>
        <w:t xml:space="preserve">and </w:t>
      </w:r>
      <w:r w:rsidR="00D73F17">
        <w:t xml:space="preserve">other </w:t>
      </w:r>
      <w:r>
        <w:t xml:space="preserve">related processes to ensure that any follow-up work is taken forward in </w:t>
      </w:r>
      <w:r w:rsidR="00D73F17">
        <w:t>an open and inclusive manner</w:t>
      </w:r>
      <w:r>
        <w:t xml:space="preserve">. </w:t>
      </w:r>
    </w:p>
    <w:p w14:paraId="0172A89F" w14:textId="77777777" w:rsidR="00F0216B" w:rsidRDefault="006059CF" w:rsidP="00267B9A">
      <w:pPr>
        <w:spacing w:after="120"/>
        <w:ind w:hanging="260"/>
      </w:pPr>
      <w:r>
        <w:t>7. There was agreement amongst participants that while some sort of remote/online participation would be useful and important during the retreat to promote transparency and inclusiveness, it was also acknowledged that focused, small-group discussions</w:t>
      </w:r>
      <w:r w:rsidR="00267B9A">
        <w:t>,</w:t>
      </w:r>
      <w:r>
        <w:t xml:space="preserve"> where brainstorming takes place before and after the whole group meets together throughout the 2 days and nights</w:t>
      </w:r>
      <w:r w:rsidR="00267B9A">
        <w:t>,</w:t>
      </w:r>
      <w:r>
        <w:t xml:space="preserve"> may not lend </w:t>
      </w:r>
      <w:r w:rsidR="00267B9A">
        <w:t>themselves</w:t>
      </w:r>
      <w:r w:rsidR="00830687">
        <w:t xml:space="preserve"> </w:t>
      </w:r>
      <w:r>
        <w:t>to traditional IGF online participation (</w:t>
      </w:r>
      <w:proofErr w:type="spellStart"/>
      <w:r w:rsidR="00267B9A">
        <w:t>Webex</w:t>
      </w:r>
      <w:proofErr w:type="spellEnd"/>
      <w:r w:rsidR="00267B9A">
        <w:t xml:space="preserve"> </w:t>
      </w:r>
      <w:r>
        <w:t xml:space="preserve">or other tools which allow for fully interactive and </w:t>
      </w:r>
      <w:r w:rsidR="00462E06">
        <w:t>transcribed</w:t>
      </w:r>
      <w:r>
        <w:t>/webcasted discussions). Some good suggestions were made as to how some online participation could be offered including using social media tools, periodic reporting, daily updates or perhaps even intermittent remote participation updates that would be open to the broader public/community. UNDESA confirmed that they will continue to explore how to best provide online/remote participation to maximize transparency while also providing a format which is conduciv</w:t>
      </w:r>
      <w:r w:rsidR="00830687">
        <w:t xml:space="preserve">e to focused, strategic work, at times in </w:t>
      </w:r>
      <w:r>
        <w:t xml:space="preserve">small groups. UNDESA confirmed that daily summaries and other periodic reporting will be made available, in addition </w:t>
      </w:r>
      <w:r>
        <w:lastRenderedPageBreak/>
        <w:t xml:space="preserve">to any other mechanisms to make the discussions and proceedings of the retreat </w:t>
      </w:r>
      <w:r w:rsidR="00267B9A">
        <w:t>as open as possible to</w:t>
      </w:r>
      <w:r>
        <w:t xml:space="preserve"> all stakeholders. </w:t>
      </w:r>
    </w:p>
    <w:p w14:paraId="26BB881F" w14:textId="569C5CB0" w:rsidR="00F0216B" w:rsidRDefault="006059CF" w:rsidP="00C911A0">
      <w:pPr>
        <w:spacing w:after="120"/>
        <w:ind w:hanging="260"/>
      </w:pPr>
      <w:r>
        <w:t xml:space="preserve">8. It was emphasized that </w:t>
      </w:r>
      <w:r>
        <w:rPr>
          <w:color w:val="222222"/>
          <w:highlight w:val="white"/>
        </w:rPr>
        <w:t xml:space="preserve">the retreat should not </w:t>
      </w:r>
      <w:bookmarkStart w:id="0" w:name="_GoBack"/>
      <w:bookmarkEnd w:id="0"/>
      <w:r>
        <w:rPr>
          <w:color w:val="222222"/>
          <w:highlight w:val="white"/>
        </w:rPr>
        <w:t xml:space="preserve">be seen as a ‘decision-making’ process but rather </w:t>
      </w:r>
      <w:r w:rsidR="001B0A43">
        <w:rPr>
          <w:color w:val="222222"/>
          <w:highlight w:val="white"/>
        </w:rPr>
        <w:t xml:space="preserve">part of the continual process </w:t>
      </w:r>
      <w:r>
        <w:rPr>
          <w:color w:val="222222"/>
          <w:highlight w:val="white"/>
        </w:rPr>
        <w:t xml:space="preserve">for </w:t>
      </w:r>
      <w:r w:rsidR="00C911A0">
        <w:rPr>
          <w:color w:val="222222"/>
          <w:highlight w:val="white"/>
        </w:rPr>
        <w:t xml:space="preserve">developing </w:t>
      </w:r>
      <w:r w:rsidR="006E3996">
        <w:rPr>
          <w:color w:val="222222"/>
          <w:highlight w:val="white"/>
        </w:rPr>
        <w:t xml:space="preserve">a long-term strategic </w:t>
      </w:r>
      <w:r w:rsidR="006B4CAD">
        <w:rPr>
          <w:color w:val="222222"/>
          <w:highlight w:val="white"/>
        </w:rPr>
        <w:t>direction for the IGF</w:t>
      </w:r>
      <w:r>
        <w:rPr>
          <w:color w:val="222222"/>
          <w:highlight w:val="white"/>
        </w:rPr>
        <w:t xml:space="preserve">, building upon existing work in this area and previous recommendations and suggestions coming from all stakeholders. </w:t>
      </w:r>
      <w:r w:rsidR="001B0A43">
        <w:rPr>
          <w:color w:val="222222"/>
          <w:highlight w:val="white"/>
        </w:rPr>
        <w:t xml:space="preserve">The </w:t>
      </w:r>
      <w:r>
        <w:rPr>
          <w:color w:val="222222"/>
          <w:highlight w:val="white"/>
        </w:rPr>
        <w:t>UN</w:t>
      </w:r>
      <w:r w:rsidR="001B0A43">
        <w:rPr>
          <w:color w:val="222222"/>
          <w:highlight w:val="white"/>
        </w:rPr>
        <w:t xml:space="preserve"> Secretariat </w:t>
      </w:r>
      <w:r>
        <w:rPr>
          <w:color w:val="222222"/>
          <w:highlight w:val="white"/>
        </w:rPr>
        <w:t>welcome</w:t>
      </w:r>
      <w:r w:rsidR="001B0A43">
        <w:rPr>
          <w:color w:val="222222"/>
          <w:highlight w:val="white"/>
        </w:rPr>
        <w:t>s</w:t>
      </w:r>
      <w:r>
        <w:rPr>
          <w:color w:val="222222"/>
          <w:highlight w:val="white"/>
        </w:rPr>
        <w:t xml:space="preserve"> suggestions and ideas for how to make the retreat as useful and impactful as possible</w:t>
      </w:r>
      <w:r w:rsidR="001B0A43">
        <w:rPr>
          <w:color w:val="222222"/>
          <w:highlight w:val="white"/>
        </w:rPr>
        <w:t>. T</w:t>
      </w:r>
      <w:r>
        <w:rPr>
          <w:color w:val="222222"/>
          <w:highlight w:val="white"/>
        </w:rPr>
        <w:t>he agenda and modalities for the retreat will be shaped</w:t>
      </w:r>
      <w:r w:rsidR="00830687">
        <w:rPr>
          <w:color w:val="222222"/>
          <w:highlight w:val="white"/>
        </w:rPr>
        <w:t xml:space="preserve"> and informed</w:t>
      </w:r>
      <w:r>
        <w:rPr>
          <w:color w:val="222222"/>
          <w:highlight w:val="white"/>
        </w:rPr>
        <w:t xml:space="preserve"> by </w:t>
      </w:r>
      <w:r w:rsidR="00C911A0">
        <w:rPr>
          <w:color w:val="222222"/>
          <w:highlight w:val="white"/>
        </w:rPr>
        <w:t xml:space="preserve">inputs </w:t>
      </w:r>
      <w:r w:rsidR="00830687">
        <w:rPr>
          <w:color w:val="222222"/>
          <w:highlight w:val="white"/>
        </w:rPr>
        <w:t xml:space="preserve">and suggestions </w:t>
      </w:r>
      <w:r>
        <w:rPr>
          <w:color w:val="222222"/>
          <w:highlight w:val="white"/>
        </w:rPr>
        <w:t>from</w:t>
      </w:r>
      <w:r w:rsidR="00C911A0">
        <w:rPr>
          <w:color w:val="222222"/>
          <w:highlight w:val="white"/>
        </w:rPr>
        <w:t xml:space="preserve"> </w:t>
      </w:r>
      <w:r>
        <w:rPr>
          <w:color w:val="222222"/>
          <w:highlight w:val="white"/>
        </w:rPr>
        <w:t>the community on a rolling basis</w:t>
      </w:r>
      <w:r w:rsidR="00830687">
        <w:rPr>
          <w:color w:val="222222"/>
          <w:highlight w:val="white"/>
        </w:rPr>
        <w:t xml:space="preserve"> in the coming weeks</w:t>
      </w:r>
      <w:r>
        <w:rPr>
          <w:color w:val="222222"/>
          <w:highlight w:val="white"/>
        </w:rPr>
        <w:t xml:space="preserve">. </w:t>
      </w:r>
    </w:p>
    <w:p w14:paraId="0361D520" w14:textId="77777777" w:rsidR="00F0216B" w:rsidRDefault="00F0216B">
      <w:pPr>
        <w:spacing w:after="120"/>
        <w:ind w:hanging="260"/>
      </w:pPr>
    </w:p>
    <w:p w14:paraId="5B39CCA8" w14:textId="77777777" w:rsidR="00F0216B" w:rsidRDefault="00F0216B">
      <w:pPr>
        <w:spacing w:after="120"/>
        <w:ind w:hanging="260"/>
      </w:pPr>
    </w:p>
    <w:p w14:paraId="536D28AD" w14:textId="77777777" w:rsidR="00F0216B" w:rsidRDefault="00325B14">
      <w:hyperlink r:id="rId9"/>
    </w:p>
    <w:p w14:paraId="1DBE5CB3" w14:textId="77777777" w:rsidR="00F0216B" w:rsidRDefault="006059CF">
      <w:r>
        <w:t xml:space="preserve"> </w:t>
      </w:r>
    </w:p>
    <w:p w14:paraId="2AF70F6D" w14:textId="77777777" w:rsidR="00F0216B" w:rsidRDefault="00F0216B"/>
    <w:sectPr w:rsidR="00F0216B">
      <w:pgSz w:w="12240" w:h="15840"/>
      <w:pgMar w:top="1440" w:right="1440" w:bottom="1440" w:left="1440" w:header="720" w:footer="720" w:gutter="0"/>
      <w:pgNumType w:start="1"/>
      <w:cols w:space="720" w:equalWidth="0">
        <w:col w:w="9360"/>
      </w:cols>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187769" w14:textId="77777777" w:rsidR="00325B14" w:rsidRDefault="00325B14">
      <w:pPr>
        <w:spacing w:line="240" w:lineRule="auto"/>
      </w:pPr>
      <w:r>
        <w:separator/>
      </w:r>
    </w:p>
  </w:endnote>
  <w:endnote w:type="continuationSeparator" w:id="0">
    <w:p w14:paraId="3EFD50AC" w14:textId="77777777" w:rsidR="00325B14" w:rsidRDefault="00325B1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auto"/>
    <w:pitch w:val="variable"/>
    <w:sig w:usb0="E1002EFF" w:usb1="C000605B" w:usb2="00000029" w:usb3="00000000" w:csb0="000101FF" w:csb1="00000000"/>
  </w:font>
  <w:font w:name="Cambria">
    <w:panose1 w:val="02040503050406030204"/>
    <w:charset w:val="00"/>
    <w:family w:val="auto"/>
    <w:pitch w:val="variable"/>
    <w:sig w:usb0="E00002FF" w:usb1="400004FF" w:usb2="00000000" w:usb3="00000000" w:csb0="0000019F" w:csb1="00000000"/>
  </w:font>
  <w:font w:name="宋体">
    <w:charset w:val="86"/>
    <w:family w:val="auto"/>
    <w:pitch w:val="variable"/>
    <w:sig w:usb0="00000003" w:usb1="288F0000" w:usb2="00000016" w:usb3="00000000" w:csb0="00040001" w:csb1="00000000"/>
  </w:font>
  <w:font w:name="Calibri">
    <w:panose1 w:val="020F0502020204030204"/>
    <w:charset w:val="00"/>
    <w:family w:val="auto"/>
    <w:pitch w:val="variable"/>
    <w:sig w:usb0="E00002FF" w:usb1="4000ACFF" w:usb2="00000001"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C2E664" w14:textId="77777777" w:rsidR="00325B14" w:rsidRDefault="00325B14">
      <w:pPr>
        <w:spacing w:line="240" w:lineRule="auto"/>
      </w:pPr>
      <w:r>
        <w:separator/>
      </w:r>
    </w:p>
  </w:footnote>
  <w:footnote w:type="continuationSeparator" w:id="0">
    <w:p w14:paraId="0CD72229" w14:textId="77777777" w:rsidR="00325B14" w:rsidRDefault="00325B14">
      <w:pPr>
        <w:spacing w:line="240" w:lineRule="auto"/>
      </w:pPr>
      <w:r>
        <w:continuationSeparator/>
      </w:r>
    </w:p>
  </w:footnote>
  <w:footnote w:id="1">
    <w:p w14:paraId="2768F67A" w14:textId="77777777" w:rsidR="00F0216B" w:rsidRDefault="006059CF">
      <w:pPr>
        <w:spacing w:line="240" w:lineRule="auto"/>
      </w:pPr>
      <w:r>
        <w:rPr>
          <w:vertAlign w:val="superscript"/>
        </w:rPr>
        <w:footnoteRef/>
      </w:r>
      <w:r>
        <w:rPr>
          <w:sz w:val="20"/>
          <w:szCs w:val="20"/>
        </w:rPr>
        <w:t xml:space="preserve"> </w:t>
      </w:r>
      <w:hyperlink r:id="rId1">
        <w:r>
          <w:rPr>
            <w:color w:val="1155CC"/>
            <w:u w:val="single"/>
          </w:rPr>
          <w:t>http://www.intgovforum.org/cms/igf-retreat</w:t>
        </w:r>
      </w:hyperlink>
      <w:r>
        <w:t>.</w:t>
      </w:r>
    </w:p>
    <w:p w14:paraId="00C45D2C" w14:textId="77777777" w:rsidR="00F0216B" w:rsidRDefault="00F0216B">
      <w:pPr>
        <w:spacing w:line="240" w:lineRule="auto"/>
      </w:pPr>
    </w:p>
  </w:footnote>
  <w:footnote w:id="2">
    <w:p w14:paraId="083712F7" w14:textId="77777777" w:rsidR="00F0216B" w:rsidRDefault="006059CF">
      <w:pPr>
        <w:spacing w:line="240" w:lineRule="auto"/>
      </w:pPr>
      <w:r>
        <w:rPr>
          <w:vertAlign w:val="superscript"/>
        </w:rPr>
        <w:footnoteRef/>
      </w:r>
      <w:r>
        <w:rPr>
          <w:sz w:val="20"/>
          <w:szCs w:val="20"/>
        </w:rPr>
        <w:t xml:space="preserve"> </w:t>
      </w:r>
      <w:hyperlink r:id="rId2">
        <w:r>
          <w:rPr>
            <w:color w:val="1155CC"/>
            <w:sz w:val="20"/>
            <w:szCs w:val="20"/>
            <w:u w:val="single"/>
          </w:rPr>
          <w:t>http://www.intgovforum.org/cms/igf-retreat-faqs</w:t>
        </w:r>
      </w:hyperlink>
    </w:p>
    <w:p w14:paraId="43DF4720" w14:textId="77777777" w:rsidR="00F0216B" w:rsidRDefault="00F0216B">
      <w:pPr>
        <w:spacing w:line="240" w:lineRule="auto"/>
      </w:pPr>
    </w:p>
  </w:footnote>
  <w:footnote w:id="3">
    <w:p w14:paraId="67B88135" w14:textId="77777777" w:rsidR="00F0216B" w:rsidRDefault="006059CF">
      <w:pPr>
        <w:spacing w:line="240" w:lineRule="auto"/>
      </w:pPr>
      <w:r>
        <w:rPr>
          <w:vertAlign w:val="superscript"/>
        </w:rPr>
        <w:footnoteRef/>
      </w:r>
      <w:r>
        <w:rPr>
          <w:sz w:val="20"/>
          <w:szCs w:val="20"/>
        </w:rPr>
        <w:t xml:space="preserve"> </w:t>
      </w:r>
      <w:hyperlink r:id="rId3">
        <w:r>
          <w:rPr>
            <w:color w:val="1155CC"/>
            <w:sz w:val="20"/>
            <w:szCs w:val="20"/>
            <w:u w:val="single"/>
          </w:rPr>
          <w:t>http://www.intgovforum.org/cms/igf-retreat-faqs</w:t>
        </w:r>
      </w:hyperlink>
      <w:r>
        <w:rPr>
          <w:sz w:val="20"/>
          <w:szCs w:val="20"/>
        </w:rPr>
        <w:t xml:space="preserve"> </w:t>
      </w:r>
      <w:r w:rsidRPr="00830687">
        <w:rPr>
          <w:i/>
          <w:sz w:val="18"/>
          <w:szCs w:val="18"/>
        </w:rPr>
        <w:t>(questions 6 and 7)</w:t>
      </w:r>
    </w:p>
  </w:footnote>
  <w:footnote w:id="4">
    <w:p w14:paraId="2C41CA09" w14:textId="77777777" w:rsidR="00F0216B" w:rsidRDefault="006059CF">
      <w:pPr>
        <w:spacing w:line="240" w:lineRule="auto"/>
      </w:pPr>
      <w:r>
        <w:rPr>
          <w:vertAlign w:val="superscript"/>
        </w:rPr>
        <w:footnoteRef/>
      </w:r>
      <w:r>
        <w:rPr>
          <w:sz w:val="20"/>
          <w:szCs w:val="20"/>
        </w:rPr>
        <w:t xml:space="preserve"> </w:t>
      </w:r>
      <w:hyperlink r:id="rId4">
        <w:r>
          <w:rPr>
            <w:color w:val="1155CC"/>
            <w:sz w:val="20"/>
            <w:szCs w:val="20"/>
            <w:u w:val="single"/>
          </w:rPr>
          <w:t>http://unctad.org/meetings/en/SessionalDocuments/a67d65_en.pdf</w:t>
        </w:r>
      </w:hyperlink>
    </w:p>
    <w:p w14:paraId="72F097CE" w14:textId="77777777" w:rsidR="00F0216B" w:rsidRDefault="00F0216B">
      <w:pPr>
        <w:spacing w:line="240" w:lineRule="auto"/>
      </w:pPr>
    </w:p>
  </w:footnote>
  <w:footnote w:id="5">
    <w:p w14:paraId="12FCA031" w14:textId="77777777" w:rsidR="00F0216B" w:rsidRDefault="006059CF">
      <w:pPr>
        <w:spacing w:line="240" w:lineRule="auto"/>
      </w:pPr>
      <w:r>
        <w:rPr>
          <w:vertAlign w:val="superscript"/>
        </w:rPr>
        <w:footnoteRef/>
      </w:r>
      <w:r>
        <w:rPr>
          <w:sz w:val="20"/>
          <w:szCs w:val="20"/>
        </w:rPr>
        <w:t xml:space="preserve"> </w:t>
      </w:r>
      <w:hyperlink r:id="rId5">
        <w:r>
          <w:rPr>
            <w:color w:val="1155CC"/>
            <w:sz w:val="20"/>
            <w:szCs w:val="20"/>
            <w:u w:val="single"/>
          </w:rPr>
          <w:t>http://workspace.unpan.org/sites/Internet/Documents/UNPAN96078.pdf</w:t>
        </w:r>
      </w:hyperlink>
    </w:p>
    <w:p w14:paraId="009A3013" w14:textId="77777777" w:rsidR="00F0216B" w:rsidRDefault="00F0216B">
      <w:pPr>
        <w:spacing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isplayBackgroundShape/>
  <w:proofState w:spelling="clean" w:grammar="clean"/>
  <w:revisionView w:markup="0" w:comments="0" w:insDel="0" w:formatting="0"/>
  <w:doNotTrackMoves/>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F0216B"/>
    <w:rsid w:val="001708E8"/>
    <w:rsid w:val="001B0A43"/>
    <w:rsid w:val="00265291"/>
    <w:rsid w:val="002659E8"/>
    <w:rsid w:val="00267B9A"/>
    <w:rsid w:val="00325B14"/>
    <w:rsid w:val="00462E06"/>
    <w:rsid w:val="004F2896"/>
    <w:rsid w:val="0055509D"/>
    <w:rsid w:val="0055678C"/>
    <w:rsid w:val="005A11EB"/>
    <w:rsid w:val="006059CF"/>
    <w:rsid w:val="006B4CAD"/>
    <w:rsid w:val="006E3996"/>
    <w:rsid w:val="00786565"/>
    <w:rsid w:val="007B58C6"/>
    <w:rsid w:val="00830687"/>
    <w:rsid w:val="00B56DE7"/>
    <w:rsid w:val="00BD19E0"/>
    <w:rsid w:val="00C436E6"/>
    <w:rsid w:val="00C911A0"/>
    <w:rsid w:val="00D454B8"/>
    <w:rsid w:val="00D46674"/>
    <w:rsid w:val="00D73F17"/>
    <w:rsid w:val="00F0216B"/>
    <w:rsid w:val="00F07C90"/>
    <w:rsid w:val="00F637B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BCCED8"/>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color w:val="000000"/>
        <w:sz w:val="22"/>
        <w:szCs w:val="22"/>
        <w:lang w:val="en-GB" w:eastAsia="zh-CN" w:bidi="ar-SA"/>
      </w:rPr>
    </w:rPrDefault>
    <w:pPrDefault>
      <w:pPr>
        <w:spacing w:line="276"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contextualSpacing/>
      <w:outlineLvl w:val="0"/>
    </w:pPr>
    <w:rPr>
      <w:sz w:val="40"/>
      <w:szCs w:val="40"/>
    </w:rPr>
  </w:style>
  <w:style w:type="paragraph" w:styleId="Heading2">
    <w:name w:val="heading 2"/>
    <w:basedOn w:val="Normal"/>
    <w:next w:val="Normal"/>
    <w:pPr>
      <w:keepNext/>
      <w:keepLines/>
      <w:spacing w:before="360" w:after="120"/>
      <w:contextualSpacing/>
      <w:outlineLvl w:val="1"/>
    </w:pPr>
    <w:rPr>
      <w:sz w:val="32"/>
      <w:szCs w:val="32"/>
    </w:rPr>
  </w:style>
  <w:style w:type="paragraph" w:styleId="Heading3">
    <w:name w:val="heading 3"/>
    <w:basedOn w:val="Normal"/>
    <w:next w:val="Normal"/>
    <w:pPr>
      <w:keepNext/>
      <w:keepLines/>
      <w:spacing w:before="320" w:after="80"/>
      <w:contextualSpacing/>
      <w:outlineLvl w:val="2"/>
    </w:pPr>
    <w:rPr>
      <w:color w:val="434343"/>
      <w:sz w:val="28"/>
      <w:szCs w:val="28"/>
    </w:rPr>
  </w:style>
  <w:style w:type="paragraph" w:styleId="Heading4">
    <w:name w:val="heading 4"/>
    <w:basedOn w:val="Normal"/>
    <w:next w:val="Normal"/>
    <w:pPr>
      <w:keepNext/>
      <w:keepLines/>
      <w:spacing w:before="280" w:after="80"/>
      <w:contextualSpacing/>
      <w:outlineLvl w:val="3"/>
    </w:pPr>
    <w:rPr>
      <w:color w:val="666666"/>
      <w:sz w:val="24"/>
      <w:szCs w:val="24"/>
    </w:rPr>
  </w:style>
  <w:style w:type="paragraph" w:styleId="Heading5">
    <w:name w:val="heading 5"/>
    <w:basedOn w:val="Normal"/>
    <w:next w:val="Normal"/>
    <w:pPr>
      <w:keepNext/>
      <w:keepLines/>
      <w:spacing w:before="240" w:after="80"/>
      <w:contextualSpacing/>
      <w:outlineLvl w:val="4"/>
    </w:pPr>
    <w:rPr>
      <w:color w:val="666666"/>
    </w:rPr>
  </w:style>
  <w:style w:type="paragraph" w:styleId="Heading6">
    <w:name w:val="heading 6"/>
    <w:basedOn w:val="Normal"/>
    <w:next w:val="Normal"/>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contextualSpacing/>
    </w:pPr>
    <w:rPr>
      <w:sz w:val="52"/>
      <w:szCs w:val="52"/>
    </w:rPr>
  </w:style>
  <w:style w:type="paragraph" w:styleId="Subtitle">
    <w:name w:val="Subtitle"/>
    <w:basedOn w:val="Normal"/>
    <w:next w:val="Normal"/>
    <w:pPr>
      <w:keepNext/>
      <w:keepLines/>
      <w:spacing w:after="320"/>
      <w:contextualSpacing/>
    </w:pPr>
    <w:rPr>
      <w:color w:val="666666"/>
      <w:sz w:val="30"/>
      <w:szCs w:val="30"/>
    </w:rPr>
  </w:style>
  <w:style w:type="paragraph" w:styleId="BalloonText">
    <w:name w:val="Balloon Text"/>
    <w:basedOn w:val="Normal"/>
    <w:link w:val="BalloonTextChar"/>
    <w:uiPriority w:val="99"/>
    <w:semiHidden/>
    <w:unhideWhenUsed/>
    <w:rsid w:val="00462E0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2E06"/>
    <w:rPr>
      <w:rFonts w:ascii="Tahoma" w:hAnsi="Tahoma" w:cs="Tahoma"/>
      <w:sz w:val="16"/>
      <w:szCs w:val="16"/>
    </w:rPr>
  </w:style>
  <w:style w:type="character" w:styleId="CommentReference">
    <w:name w:val="annotation reference"/>
    <w:basedOn w:val="DefaultParagraphFont"/>
    <w:uiPriority w:val="99"/>
    <w:semiHidden/>
    <w:unhideWhenUsed/>
    <w:rsid w:val="001708E8"/>
    <w:rPr>
      <w:sz w:val="16"/>
      <w:szCs w:val="16"/>
    </w:rPr>
  </w:style>
  <w:style w:type="paragraph" w:styleId="CommentText">
    <w:name w:val="annotation text"/>
    <w:basedOn w:val="Normal"/>
    <w:link w:val="CommentTextChar"/>
    <w:uiPriority w:val="99"/>
    <w:semiHidden/>
    <w:unhideWhenUsed/>
    <w:rsid w:val="001708E8"/>
    <w:pPr>
      <w:spacing w:line="240" w:lineRule="auto"/>
    </w:pPr>
    <w:rPr>
      <w:sz w:val="20"/>
      <w:szCs w:val="20"/>
    </w:rPr>
  </w:style>
  <w:style w:type="character" w:customStyle="1" w:styleId="CommentTextChar">
    <w:name w:val="Comment Text Char"/>
    <w:basedOn w:val="DefaultParagraphFont"/>
    <w:link w:val="CommentText"/>
    <w:uiPriority w:val="99"/>
    <w:semiHidden/>
    <w:rsid w:val="001708E8"/>
    <w:rPr>
      <w:sz w:val="20"/>
      <w:szCs w:val="20"/>
    </w:rPr>
  </w:style>
  <w:style w:type="paragraph" w:styleId="CommentSubject">
    <w:name w:val="annotation subject"/>
    <w:basedOn w:val="CommentText"/>
    <w:next w:val="CommentText"/>
    <w:link w:val="CommentSubjectChar"/>
    <w:uiPriority w:val="99"/>
    <w:semiHidden/>
    <w:unhideWhenUsed/>
    <w:rsid w:val="001708E8"/>
    <w:rPr>
      <w:b/>
      <w:bCs/>
    </w:rPr>
  </w:style>
  <w:style w:type="character" w:customStyle="1" w:styleId="CommentSubjectChar">
    <w:name w:val="Comment Subject Char"/>
    <w:basedOn w:val="CommentTextChar"/>
    <w:link w:val="CommentSubject"/>
    <w:uiPriority w:val="99"/>
    <w:semiHidden/>
    <w:rsid w:val="001708E8"/>
    <w:rPr>
      <w:b/>
      <w:bCs/>
      <w:sz w:val="20"/>
      <w:szCs w:val="20"/>
    </w:rPr>
  </w:style>
  <w:style w:type="paragraph" w:styleId="Revision">
    <w:name w:val="Revision"/>
    <w:hidden/>
    <w:uiPriority w:val="99"/>
    <w:semiHidden/>
    <w:rsid w:val="001708E8"/>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s://intgovforum.webex.com/intgovforum/ldr.php?RCID=9aa2137da2c96d73194f0a608ca07afb" TargetMode="External"/><Relationship Id="rId8" Type="http://schemas.openxmlformats.org/officeDocument/2006/relationships/hyperlink" Target="https://intgovforum.webex.com/intgovforum/ldr.php?RCID=8df9039ad8f6d938f7a628ec63a992f5" TargetMode="External"/><Relationship Id="rId9" Type="http://schemas.openxmlformats.org/officeDocument/2006/relationships/hyperlink" Target="http://www.intgovforum.org/cms/igf16-workshops/faqs-for-proposers" TargetMode="Externa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_rels/footnotes.xml.rels><?xml version="1.0" encoding="UTF-8" standalone="yes"?>
<Relationships xmlns="http://schemas.openxmlformats.org/package/2006/relationships"><Relationship Id="rId3" Type="http://schemas.openxmlformats.org/officeDocument/2006/relationships/hyperlink" Target="http://www.intgovforum.org/cms/igf-retreat-faqs" TargetMode="External"/><Relationship Id="rId4" Type="http://schemas.openxmlformats.org/officeDocument/2006/relationships/hyperlink" Target="http://unctad.org/meetings/en/SessionalDocuments/a67d65_en.pdf" TargetMode="External"/><Relationship Id="rId5" Type="http://schemas.openxmlformats.org/officeDocument/2006/relationships/hyperlink" Target="http://workspace.unpan.org/sites/Internet/Documents/UNPAN96078.pdf" TargetMode="External"/><Relationship Id="rId1" Type="http://schemas.openxmlformats.org/officeDocument/2006/relationships/hyperlink" Target="http://www.intgovforum.org/cms/igf-retreat" TargetMode="External"/><Relationship Id="rId2" Type="http://schemas.openxmlformats.org/officeDocument/2006/relationships/hyperlink" Target="http://www.intgovforum.org/cms/igf-retreat-faq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8FB1B6-B39A-3D43-A0AE-F294ECE938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1101</Words>
  <Characters>6282</Characters>
  <Application>Microsoft Macintosh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United Nations Office at Geneva</Company>
  <LinksUpToDate>false</LinksUpToDate>
  <CharactersWithSpaces>7369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MAZZUCCHI</dc:creator>
  <cp:lastModifiedBy>Brian Gutterman</cp:lastModifiedBy>
  <cp:revision>2</cp:revision>
  <dcterms:created xsi:type="dcterms:W3CDTF">2016-06-06T18:16:00Z</dcterms:created>
  <dcterms:modified xsi:type="dcterms:W3CDTF">2016-06-06T18:16:00Z</dcterms:modified>
</cp:coreProperties>
</file>